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2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 wp14">
  <w:body>
    <w:p w:rsidRPr="00DE335A" w:rsidR="00DE335A" w:rsidP="00DE335A" w:rsidRDefault="00496AA0" w14:paraId="158488C3" w14:textId="77777777">
      <w:pPr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it-IT"/>
        </w:rPr>
      </w:pPr>
      <w:r w:rsidRPr="00DE335A">
        <w:rPr>
          <w:rFonts w:ascii="Times New Roman" w:hAnsi="Times New Roman" w:eastAsia="Times New Roman" w:cs="Times New Roman"/>
          <w:b/>
          <w:bCs/>
          <w:sz w:val="27"/>
          <w:szCs w:val="27"/>
          <w:lang w:eastAsia="it-IT"/>
        </w:rPr>
        <w:t xml:space="preserve">How to add pinyin and phonetic by using MS Word </w:t>
      </w:r>
    </w:p>
    <w:p w:rsidRPr="00DE335A" w:rsidR="00DE335A" w:rsidP="00DE335A" w:rsidRDefault="00496AA0" w14:paraId="158488C4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1.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如何在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MS Word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裡加上拼音或注音馬志芳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5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首先上網下載 微軟拼音輸入法2010 http://www.microsoft.com/china/pinyin/..." w:history="true" r:id="rId7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2.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首先上網下載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微軟拼音輸入法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2010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http://www.microsoft.com/china/pinyin/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微軟新注音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2010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http://www.microsoft.com/zh-tw/download/details.aspx?id=30390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下載完，請先安裝。華語文教學資訊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</w:p>
    <w:p w:rsidRPr="00DE335A" w:rsidR="00DE335A" w:rsidP="00DE335A" w:rsidRDefault="00496AA0" w14:paraId="158488C6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打開MS Word 輸入一段文字 再點〝Review〞9/2/2012 華語文教學資訊 " w:history="true" r:id="rId8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3.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打開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MS Word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輸入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一段文字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Review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7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設定語言 目前的Language是Chinese(Traditional, Taiwan)9/2/2012 華語文教..." w:history="true" r:id="rId9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4.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設定語言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目前的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Language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是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Chinese(Traditional, Taiwan)9/2/2012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8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hyperlink w:tgtFrame="_blank" w:tooltip="選擇語言-Chinese(Simplified, PRC) 注意標音的字是否選取了。 再點〝Set Languag..." w:history="true" r:id="rId10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it-IT"/>
          </w:rPr>
          <w:t xml:space="preserve">5.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選擇語言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>-Chinese(Simplified, PRC)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注意標音的字是否選取了。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>Set Language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選擇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>Chinese(Simplified,PRC)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>OK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</w:p>
    <w:p w:rsidRPr="00DE335A" w:rsidR="00DE335A" w:rsidP="00DE335A" w:rsidRDefault="00496AA0" w14:paraId="158488C9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hyperlink w:tgtFrame="_blank" w:tooltip="檢查語言設定 Language已改為Simplified, PRC9/2/2012 華語文教學資訊 " w:history="true" r:id="rId11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it-IT"/>
          </w:rPr>
          <w:t xml:space="preserve">6.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查語言設定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Language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已改為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Simplified, PRC9/2/2012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</w:p>
    <w:p w:rsidRPr="00DE335A" w:rsidR="00DE335A" w:rsidP="00DE335A" w:rsidRDefault="00496AA0" w14:paraId="158488CA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註音標 字仍然選取。 點〝Home〞 再點〝Phonetic Guide〞，如左小圖。9/2/2012 華語文..." w:history="true" r:id="rId12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it-IT"/>
          </w:rPr>
          <w:t xml:space="preserve">7.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標註音標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字仍然選取。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>Home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eastAsia="it-IT"/>
        </w:rPr>
        <w:t>Phonetic Guide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hint="eastAsia" w:ascii="MS Gothic" w:hAnsi="MS Gothic" w:eastAsia="MS Gothic" w:cs="MS Gothic"/>
          <w:sz w:val="24"/>
          <w:szCs w:val="24"/>
          <w:lang w:eastAsia="it-IT"/>
        </w:rPr>
        <w:t>，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如左小圖。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B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檢查拼音 檢查第一個紅色框中的拼音是否正確。有錯時，可開另一個word或ppt，用insert Symbol，找到正..." w:history="true" r:id="rId13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8.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查拼音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查第一個紅色框中的拼音是否正確。有錯時，可開另一個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word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或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ppt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，用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insert Symbol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，找到正確的音標，更換錯誤的音標。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一切無誤，點選〝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ok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C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加拼音結果 可再將其斷詞，更合拼音的用法。9/2/2012 華語文教學資訊 " w:history="true" r:id="rId14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9.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加拼音結果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可再將其斷詞，更合拼音的用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法。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D" w14:textId="2553569B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註注音 如選取字後，下方顯示〝Chinese(Trandition, Taiwan。9/2/2012 華語文教學資訊 " w:history="true" r:id="rId15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10.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標註注音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如選取字</w:t>
      </w:r>
      <w:bookmarkStart w:name="_GoBack" w:id="1"/>
      <w:bookmarkEnd w:id="1"/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，下方顯示〝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Chinese(Trandition, Taiwan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E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選標音 點〝Home〞 再點〝phonetic Guide〞9/2/2012 華語文教學資訊 " w:history="true" r:id="rId16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11.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選標音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H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ome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phonetic Guide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CF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檢查注音 檢查注音是否正確， 再用insert symbol改正。 再點〝ok〞9/2/2012 華語文教學資訊 " w:history="true" r:id="rId17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12.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查注音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查注音是否正確，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再用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insert symbol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改正。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ok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D0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註注音的結果 完成注音標註9/2/2012 華語文教學資訊 " w:history="true" r:id="rId18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13.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標註注音的結果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完成注音標註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496AA0" w14:paraId="158488D1" w14:textId="77777777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音位置的選擇 標註音標的位置是可選的。 點〝Alignment〞，就可調整。9/2/2012 華語文教學資訊 " w:history="true" r:id="rId19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14.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標音位置的選擇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標註音標的位置是可選的。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Alignment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〞，就可調整。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="007F636D" w:rsidRDefault="007F636D" w14:paraId="158488D2" w14:textId="77777777"/>
    <w:p>
      <w:r>
        <w:t/>
      </w:r>
    </w:p>
    <w:sectPr w:rsidR="007F636D">
      <w:pgSz w:w="12240" w:h="15840" w:code="1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488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7CF1"/>
    <w:multiLevelType w:val="multilevel"/>
    <w:tmpl w:val="DC1E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2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636D"/>
    <w:rsid w:val="00496AA0"/>
    <w:rsid w:val="007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58488C2"/>
  <w15:docId w15:val="{D450C608-7818-496D-BA82-880046668A7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2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semiHidden="true" w:unhideWhenUsed="true"/>
    <w:lsdException w:name="heading 6" w:semiHidden="true" w:unhideWhenUsed="true"/>
    <w:lsdException w:name="heading 7" w:semiHidden="true" w:unhideWhenUsed="true"/>
    <w:lsdException w:name="heading 8" w:semiHidden="true" w:unhideWhenUsed="true"/>
    <w:lsdException w:name="heading 9" w:semiHidden="true" w:unhideWhenUsed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semiHidden="true" w:unhideWhenUsed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tru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Carpredefinitoparagrafo" w:default="true">
    <w:name w:val="Default Paragraph Font"/>
    <w:uiPriority w:val="1"/>
    <w:semiHidden/>
    <w:unhideWhenUsed/>
  </w:style>
  <w:style w:type="table" w:styleId="Tabellanorma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true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IntestazioneCarattere" w:customStyle="true">
    <w:name w:val="Intestazione Carattere"/>
    <w:basedOn w:val="Carpredefinitoparagrafo"/>
    <w:link w:val="Intestazione"/>
    <w:uiPriority w:val="99"/>
    <w:rsid w:val="00841CD9"/>
  </w:style>
  <w:style w:type="character" w:styleId="Titolo1Carattere" w:customStyle="true">
    <w:name w:val="Titolo 1 Carattere"/>
    <w:basedOn w:val="Carpredefinitoparagrafo"/>
    <w:link w:val="Titolo1"/>
    <w:uiPriority w:val="9"/>
    <w:rsid w:val="00841CD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itolo2Carattere" w:customStyle="true">
    <w:name w:val="Titolo 2 Carattere"/>
    <w:basedOn w:val="Carpredefinitoparagrafo"/>
    <w:link w:val="Titolo2"/>
    <w:uiPriority w:val="9"/>
    <w:rsid w:val="00841CD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itolo3Carattere" w:customStyle="true">
    <w:name w:val="Titolo 3 Carattere"/>
    <w:basedOn w:val="Carpredefinitoparagrafo"/>
    <w:link w:val="Titolo3"/>
    <w:uiPriority w:val="9"/>
    <w:rsid w:val="00841CD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itolo4Carattere" w:customStyle="true">
    <w:name w:val="Titolo 4 Carattere"/>
    <w:basedOn w:val="Carpredefinitoparagrafo"/>
    <w:link w:val="Titolo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ottotitoloCarattere" w:customStyle="true">
    <w:name w:val="Sottotitolo Carattere"/>
    <w:basedOn w:val="Carpredefinitoparagrafo"/>
    <w:link w:val="Sottotitolo"/>
    <w:uiPriority w:val="11"/>
    <w:rsid w:val="00841CD9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oloCarattere" w:customStyle="true">
    <w:name w:val="Titolo Carattere"/>
    <w:basedOn w:val="Carpredefinitoparagrafo"/>
    <w:link w:val="Titolo"/>
    <w:uiPriority w:val="10"/>
    <w:rsid w:val="00841CD9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stocommentoCarattere" w:customStyle="tru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TargetMode="External" Target="https://image.slidesharecdn.com/howtoaddpinyinandphoneticbyusing-120903004956-phpapp02/95/how-to-add-pinyin-and-phonetic-by-using-ms-word-3-638.jpg?cb=1371661871" Type="http://schemas.openxmlformats.org/officeDocument/2006/relationships/hyperlink" Id="rId8"/><Relationship TargetMode="External" Target="https://image.slidesharecdn.com/howtoaddpinyinandphoneticbyusing-120903004956-phpapp02/95/how-to-add-pinyin-and-phonetic-by-using-ms-word-8-638.jpg?cb=1371661871" Type="http://schemas.openxmlformats.org/officeDocument/2006/relationships/hyperlink" Id="rId13"/><Relationship TargetMode="External" Target="https://image.slidesharecdn.com/howtoaddpinyinandphoneticbyusing-120903004956-phpapp02/95/how-to-add-pinyin-and-phonetic-by-using-ms-word-13-638.jpg?cb=1371661871" Type="http://schemas.openxmlformats.org/officeDocument/2006/relationships/hyperlink" Id="rId18"/><Relationship Target="settings.xml" Type="http://schemas.openxmlformats.org/officeDocument/2006/relationships/settings" Id="rId3"/><Relationship Target="theme/theme1.xml" Type="http://schemas.openxmlformats.org/officeDocument/2006/relationships/theme" Id="rId21"/><Relationship TargetMode="External" Target="https://image.slidesharecdn.com/howtoaddpinyinandphoneticbyusing-120903004956-phpapp02/95/how-to-add-pinyin-and-phonetic-by-using-ms-word-2-638.jpg?cb=1371661871" Type="http://schemas.openxmlformats.org/officeDocument/2006/relationships/hyperlink" Id="rId7"/><Relationship TargetMode="External" Target="https://image.slidesharecdn.com/howtoaddpinyinandphoneticbyusing-120903004956-phpapp02/95/how-to-add-pinyin-and-phonetic-by-using-ms-word-7-638.jpg?cb=1371661871" Type="http://schemas.openxmlformats.org/officeDocument/2006/relationships/hyperlink" Id="rId12"/><Relationship TargetMode="External" Target="https://image.slidesharecdn.com/howtoaddpinyinandphoneticbyusing-120903004956-phpapp02/95/how-to-add-pinyin-and-phonetic-by-using-ms-word-12-638.jpg?cb=1371661871" Type="http://schemas.openxmlformats.org/officeDocument/2006/relationships/hyperlink" Id="rId17"/><Relationship Target="styles.xml" Type="http://schemas.openxmlformats.org/officeDocument/2006/relationships/styles" Id="rId2"/><Relationship TargetMode="External" Target="https://image.slidesharecdn.com/howtoaddpinyinandphoneticbyusing-120903004956-phpapp02/95/how-to-add-pinyin-and-phonetic-by-using-ms-word-11-638.jpg?cb=1371661871" Type="http://schemas.openxmlformats.org/officeDocument/2006/relationships/hyperlink" Id="rId16"/><Relationship Target="fontTable.xml" Type="http://schemas.openxmlformats.org/officeDocument/2006/relationships/fontTable" Id="rId20"/><Relationship Target="numbering.xml" Type="http://schemas.openxmlformats.org/officeDocument/2006/relationships/numbering" Id="rId1"/><Relationship Target="commentsExtended.xml" Type="http://schemas.microsoft.com/office/2011/relationships/commentsExtended" Id="rId6"/><Relationship TargetMode="External" Target="https://image.slidesharecdn.com/howtoaddpinyinandphoneticbyusing-120903004956-phpapp02/95/how-to-add-pinyin-and-phonetic-by-using-ms-word-6-638.jpg?cb=1371661871" Type="http://schemas.openxmlformats.org/officeDocument/2006/relationships/hyperlink" Id="rId11"/><Relationship Target="comments.xml" Type="http://schemas.openxmlformats.org/officeDocument/2006/relationships/comments" Id="rId5"/><Relationship TargetMode="External" Target="https://image.slidesharecdn.com/howtoaddpinyinandphoneticbyusing-120903004956-phpapp02/95/how-to-add-pinyin-and-phonetic-by-using-ms-word-10-638.jpg?cb=1371661871" Type="http://schemas.openxmlformats.org/officeDocument/2006/relationships/hyperlink" Id="rId15"/><Relationship TargetMode="External" Target="https://image.slidesharecdn.com/howtoaddpinyinandphoneticbyusing-120903004956-phpapp02/95/how-to-add-pinyin-and-phonetic-by-using-ms-word-5-638.jpg?cb=1371661871" Type="http://schemas.openxmlformats.org/officeDocument/2006/relationships/hyperlink" Id="rId10"/><Relationship TargetMode="External" Target="https://image.slidesharecdn.com/howtoaddpinyinandphoneticbyusing-120903004956-phpapp02/95/how-to-add-pinyin-and-phonetic-by-using-ms-word-14-638.jpg?cb=1371661871" Type="http://schemas.openxmlformats.org/officeDocument/2006/relationships/hyperlink" Id="rId19"/><Relationship Target="webSettings.xml" Type="http://schemas.openxmlformats.org/officeDocument/2006/relationships/webSettings" Id="rId4"/><Relationship TargetMode="External" Target="https://image.slidesharecdn.com/howtoaddpinyinandphoneticbyusing-120903004956-phpapp02/95/how-to-add-pinyin-and-phonetic-by-using-ms-word-4-638.jpg?cb=1371661871" Type="http://schemas.openxmlformats.org/officeDocument/2006/relationships/hyperlink" Id="rId9"/><Relationship TargetMode="External" Target="https://image.slidesharecdn.com/howtoaddpinyinandphoneticbyusing-120903004956-phpapp02/95/how-to-add-pinyin-and-phonetic-by-using-ms-word-9-638.jpg?cb=1371661871" Type="http://schemas.openxmlformats.org/officeDocument/2006/relationships/hyperlink" Id="rId14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640</properties:Words>
  <properties:Characters>3652</properties:Characters>
  <properties:Lines>30</properties:Lines>
  <properties:Paragraphs>8</properties:Paragraphs>
  <properties:TotalTime>0</properties:TotalTime>
  <properties:ScaleCrop>false</properties:ScaleCrop>
  <properties:LinksUpToDate>false</properties:LinksUpToDate>
  <properties:CharactersWithSpaces>4284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2017-09-28T14:34:00Z</dcterms:created>
  <dc:creator>docx4j</dc:creator>
  <cp:lastModifiedBy>docx4j</cp:lastModifiedBy>
  <dcterms:modified xmlns:xsi="http://www.w3.org/2001/XMLSchema-instance" xsi:type="dcterms:W3CDTF">2017-09-28T14:34:00Z</dcterms:modified>
  <cp:revision>2</cp:revision>
</cp:coreProperties>
</file>