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p w:rsidRPr="0073679D" w:rsidR="009C6158" w:rsidP="00F61062" w:rsidRDefault="00016E56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7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622"/>
        <w:gridCol w:w="1788"/>
        <w:gridCol w:w="284"/>
        <w:gridCol w:w="2032"/>
        <w:gridCol w:w="236"/>
        <w:gridCol w:w="4909"/>
      </w:tblGrid>
      <w:tr w:rsidRPr="0073679D" w:rsidR="009C6158" w:rsidTr="00EF4E05">
        <w:trPr>
          <w:trHeight w:val="1636"/>
        </w:trPr>
        <w:tc>
          <w:tcPr>
            <w:tcW w:w="4726" w:type="dxa"/>
            <w:gridSpan w:val="4"/>
          </w:tcPr>
          <w:p w:rsidRPr="0073679D" w:rsidR="009C6158" w:rsidP="00EF4E05" w:rsidRDefault="00016E56">
            <w:pPr>
              <w:pStyle w:val="VS0"/>
              <w:ind w:right="-61"/>
              <w:rPr>
                <w:sz w:val="20"/>
                <w:lang w:eastAsia="en-US"/>
              </w:rPr>
            </w:pPr>
          </w:p>
        </w:tc>
        <w:tc>
          <w:tcPr>
            <w:tcW w:w="236" w:type="dxa"/>
            <w:vMerge w:val="restart"/>
          </w:tcPr>
          <w:p w:rsidRPr="0073679D" w:rsidR="009C6158" w:rsidP="00EF4E05" w:rsidRDefault="00016E56">
            <w:pPr>
              <w:pStyle w:val="VS0"/>
              <w:rPr>
                <w:sz w:val="20"/>
                <w:lang w:eastAsia="en-US"/>
              </w:rPr>
            </w:pPr>
          </w:p>
        </w:tc>
        <w:tc>
          <w:tcPr>
            <w:tcW w:w="4909" w:type="dxa"/>
          </w:tcPr>
          <w:p w:rsidRPr="0073679D" w:rsidR="009C6158" w:rsidP="00EF4E05" w:rsidRDefault="00016E56">
            <w:pPr>
              <w:pStyle w:val="VS0"/>
              <w:ind w:left="-108"/>
              <w:rPr>
                <w:sz w:val="20"/>
                <w:lang w:eastAsia="en-US"/>
              </w:rPr>
            </w:pPr>
          </w:p>
        </w:tc>
      </w:tr>
      <w:tr w:rsidRPr="00277D9C" w:rsidR="009C6158" w:rsidTr="00EF4E05">
        <w:trPr>
          <w:trHeight w:val="585"/>
        </w:trPr>
        <w:tc>
          <w:tcPr>
            <w:tcW w:w="4726" w:type="dxa"/>
            <w:gridSpan w:val="4"/>
          </w:tcPr>
          <w:p w:rsidRPr="0073679D" w:rsidR="009C6158" w:rsidP="00EF4E05" w:rsidRDefault="00016E56">
            <w:pPr>
              <w:pStyle w:val="VS0"/>
              <w:rPr>
                <w:sz w:val="20"/>
                <w:lang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73679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4909" w:type="dxa"/>
            <w:vMerge w:val="restart"/>
            <w:hideMark/>
          </w:tcPr>
          <w:p w:rsidRPr="00EC55A4" w:rsidR="00FD671C" w:rsidP="009A2388" w:rsidRDefault="00EC55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Иванов Петр Борисович</w:t>
            </w:r>
          </w:p>
          <w:p w:rsidRPr="00EC55A4" w:rsidR="00FD671C" w:rsidP="009A2388" w:rsidRDefault="00EC55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Лесная, 20</w:t>
            </w: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Москва</w:t>
            </w:r>
            <w:r w:rsidRPr="00EC55A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128215</w:t>
            </w:r>
          </w:p>
        </w:tc>
      </w:tr>
      <w:tr w:rsidRPr="00277D9C" w:rsidR="009C6158" w:rsidTr="00EF4E05">
        <w:trPr>
          <w:trHeight w:val="431"/>
        </w:trPr>
        <w:tc>
          <w:tcPr>
            <w:tcW w:w="4726" w:type="dxa"/>
            <w:gridSpan w:val="4"/>
            <w:vAlign w:val="center"/>
          </w:tcPr>
          <w:p w:rsidRPr="00EC55A4" w:rsidR="009C6158" w:rsidP="00EF4E05" w:rsidRDefault="00016E56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EC55A4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EC55A4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Pr="0073679D" w:rsidR="009C6158" w:rsidTr="00EF4E05">
        <w:trPr>
          <w:trHeight w:val="403"/>
        </w:trPr>
        <w:tc>
          <w:tcPr>
            <w:tcW w:w="2410" w:type="dxa"/>
            <w:gridSpan w:val="2"/>
            <w:vAlign w:val="bottom"/>
            <w:hideMark/>
          </w:tcPr>
          <w:p w:rsidRPr="0073679D" w:rsidR="009C6158" w:rsidP="00EF4E05" w:rsidRDefault="00EC55A4">
            <w:pPr>
              <w:pStyle w:val="VSDATE0"/>
              <w:ind w:left="-134"/>
              <w:rPr>
                <w:sz w:val="20"/>
                <w:lang w:val="ru-RU" w:eastAsia="en-US"/>
              </w:rPr>
            </w:pPr>
            <w:r w:rsidRPr="0073679D">
              <w:rPr>
                <w:noProof/>
                <w:sz w:val="20"/>
                <w:lang w:eastAsia="en-US"/>
              </w:rPr>
              <w:t>октября 2017</w:t>
            </w:r>
          </w:p>
        </w:tc>
        <w:tc>
          <w:tcPr>
            <w:tcW w:w="284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73679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73679D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3679D" w:rsidR="009C6158" w:rsidTr="00EF4E05">
        <w:trPr>
          <w:trHeight w:val="697"/>
        </w:trPr>
        <w:tc>
          <w:tcPr>
            <w:tcW w:w="62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73679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73679D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3679D" w:rsidR="009C6158" w:rsidTr="00EF4E05">
        <w:trPr>
          <w:trHeight w:val="261"/>
        </w:trPr>
        <w:tc>
          <w:tcPr>
            <w:tcW w:w="62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73679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73679D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3679D" w:rsidR="009C6158" w:rsidTr="00EF4E05">
        <w:trPr>
          <w:trHeight w:val="367"/>
        </w:trPr>
        <w:tc>
          <w:tcPr>
            <w:tcW w:w="4962" w:type="dxa"/>
            <w:gridSpan w:val="5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4909" w:type="dxa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</w:tr>
    </w:tbl>
    <w:p w:rsidRPr="004B486C" w:rsidR="00890FAC" w:rsidP="002748BD" w:rsidRDefault="00EC55A4">
      <w:pPr>
        <w:jc w:val="center"/>
        <w:rPr>
          <w:rFonts w:ascii="Arial" w:hAnsi="Arial" w:cs="Arial"/>
          <w:b/>
          <w:sz w:val="72"/>
          <w:szCs w:val="72"/>
        </w:rPr>
      </w:pPr>
      <w:r w:rsidRPr="004B486C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СОДЕРЖАТЕЛЬНАЯ ЧАСТЬ</w:t>
      </w:r>
    </w:p>
    <w:tbl>
      <w:tblPr>
        <w:tblW w:w="987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3686"/>
        <w:gridCol w:w="6185"/>
      </w:tblGrid>
      <w:tr w:rsidRPr="0073679D" w:rsidR="009C6158" w:rsidTr="00F32A3E">
        <w:trPr>
          <w:trHeight w:val="334"/>
        </w:trPr>
        <w:tc>
          <w:tcPr>
            <w:tcW w:w="9871" w:type="dxa"/>
            <w:gridSpan w:val="2"/>
            <w:vAlign w:val="bottom"/>
          </w:tcPr>
          <w:p w:rsidRPr="0073679D" w:rsidR="009C6158" w:rsidP="00EF4E05" w:rsidRDefault="00EC55A4">
            <w:pPr>
              <w:pStyle w:val="VSTEXT0"/>
              <w:ind w:firstLine="0"/>
              <w:rPr>
                <w:rFonts w:eastAsia="Arial Unicode MS"/>
                <w:sz w:val="20"/>
                <w:szCs w:val="20"/>
                <w:lang w:eastAsia="en-US"/>
              </w:rPr>
            </w:pPr>
            <w:r w:rsidRPr="0073679D">
              <w:rPr>
                <w:noProof/>
                <w:sz w:val="20"/>
                <w:szCs w:val="20"/>
              </w:rPr>
              <w:t>Приложение</w:t>
            </w:r>
          </w:p>
        </w:tc>
      </w:tr>
      <w:tr w:rsidRPr="0073679D" w:rsidR="009C6158" w:rsidTr="00F32A3E">
        <w:trPr>
          <w:trHeight w:val="334"/>
        </w:trPr>
        <w:tc>
          <w:tcPr>
            <w:tcW w:w="3686" w:type="dxa"/>
            <w:vAlign w:val="bottom"/>
          </w:tcPr>
          <w:p w:rsidRPr="0073679D" w:rsidR="009C6158" w:rsidP="00EF4E05" w:rsidRDefault="00EC55A4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 w:rsidRPr="0073679D">
              <w:rPr>
                <w:noProof/>
                <w:sz w:val="20"/>
              </w:rPr>
              <w:t>Ведущий специалист 3-го разряда</w:t>
            </w:r>
          </w:p>
        </w:tc>
        <w:tc>
          <w:tcPr>
            <w:tcW w:w="6185" w:type="dxa"/>
          </w:tcPr>
          <w:p w:rsidRPr="0073679D" w:rsidR="009C6158" w:rsidP="00EF4E05" w:rsidRDefault="00EC55A4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 w:rsidRPr="0073679D">
              <w:rPr>
                <w:noProof/>
                <w:sz w:val="20"/>
              </w:rPr>
              <w:t>Астахова Ольга Валерьевна, ВС</w:t>
            </w:r>
          </w:p>
        </w:tc>
      </w:tr>
      <w:tr w:rsidRPr="0073679D" w:rsidR="009C6158" w:rsidTr="00F32A3E">
        <w:trPr>
          <w:trHeight w:val="334"/>
        </w:trPr>
        <w:tc>
          <w:tcPr>
            <w:tcW w:w="3686" w:type="dxa"/>
            <w:vAlign w:val="center"/>
            <w:hideMark/>
          </w:tcPr>
          <w:p w:rsidRPr="0073679D" w:rsidR="009C6158" w:rsidP="00EF4E05" w:rsidRDefault="00016E56">
            <w:pPr>
              <w:spacing w:after="100" w:afterAutospacing="true" w:line="240" w:lineRule="auto"/>
              <w:rPr>
                <w:rFonts w:ascii="Times New Roman" w:hAnsi="Times New Roman" w:eastAsia="Arial Unicode MS"/>
                <w:sz w:val="20"/>
                <w:szCs w:val="20"/>
              </w:rPr>
            </w:pPr>
          </w:p>
        </w:tc>
        <w:tc>
          <w:tcPr>
            <w:tcW w:w="6185" w:type="dxa"/>
            <w:vAlign w:val="center"/>
            <w:hideMark/>
          </w:tcPr>
          <w:p w:rsidRPr="0073679D" w:rsidR="009C6158" w:rsidP="00EF4E05" w:rsidRDefault="00EC55A4">
            <w:pPr>
              <w:spacing w:after="100" w:afterAutospacing="true" w:line="240" w:lineRule="auto"/>
              <w:rPr>
                <w:rFonts w:ascii="Times New Roman" w:hAnsi="Times New Roman" w:eastAsia="Arial Unicode MS"/>
                <w:sz w:val="20"/>
                <w:szCs w:val="20"/>
              </w:rPr>
            </w:pPr>
            <w:r w:rsidRPr="0073679D">
              <w:rPr>
                <w:rFonts w:ascii="Times New Roman" w:hAnsi="Times New Roman"/>
                <w:noProof/>
                <w:sz w:val="20"/>
                <w:szCs w:val="20"/>
              </w:rPr>
              <w:t>Администратор ИС СДД, ВС</w:t>
            </w:r>
          </w:p>
        </w:tc>
      </w:tr>
    </w:tbl>
    <w:p w:rsidRPr="006F425D" w:rsidR="009C6158" w:rsidP="0073679D" w:rsidRDefault="00EC55A4">
      <w:pPr>
        <w:spacing w:after="160" w:line="259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87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622"/>
        <w:gridCol w:w="1788"/>
        <w:gridCol w:w="284"/>
        <w:gridCol w:w="2032"/>
        <w:gridCol w:w="236"/>
        <w:gridCol w:w="4909"/>
      </w:tblGrid>
      <w:tr w:rsidRPr="006F425D" w:rsidR="009C6158" w:rsidTr="00EF4E05">
        <w:trPr>
          <w:trHeight w:val="1636"/>
        </w:trPr>
        <w:tc>
          <w:tcPr>
            <w:tcW w:w="4726" w:type="dxa"/>
            <w:gridSpan w:val="4"/>
          </w:tcPr>
          <w:p w:rsidRPr="006F425D" w:rsidR="009C6158" w:rsidP="00EF4E05" w:rsidRDefault="00016E56">
            <w:pPr>
              <w:pStyle w:val="VS0"/>
              <w:ind w:right="-61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 w:val="restart"/>
          </w:tcPr>
          <w:p w:rsidRPr="006F425D" w:rsidR="009C6158" w:rsidP="00EF4E05" w:rsidRDefault="00016E56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4909" w:type="dxa"/>
          </w:tcPr>
          <w:p w:rsidRPr="006F425D" w:rsidR="009C6158" w:rsidP="00EF4E05" w:rsidRDefault="00016E56">
            <w:pPr>
              <w:pStyle w:val="VS0"/>
              <w:ind w:left="-108"/>
              <w:rPr>
                <w:sz w:val="20"/>
                <w:lang w:val="ru-RU" w:eastAsia="en-US"/>
              </w:rPr>
            </w:pPr>
          </w:p>
        </w:tc>
      </w:tr>
      <w:tr w:rsidRPr="006F425D" w:rsidR="009C6158" w:rsidTr="00EF4E05">
        <w:trPr>
          <w:trHeight w:val="585"/>
        </w:trPr>
        <w:tc>
          <w:tcPr>
            <w:tcW w:w="4726" w:type="dxa"/>
            <w:gridSpan w:val="4"/>
          </w:tcPr>
          <w:p w:rsidRPr="006F425D" w:rsidR="009C6158" w:rsidP="00EF4E05" w:rsidRDefault="00016E56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 w:val="restart"/>
            <w:hideMark/>
          </w:tcPr>
          <w:p w:rsidRPr="006F425D" w:rsidR="00FD671C" w:rsidP="009A2388" w:rsidRDefault="00EC55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bookmarkStart w:name="ADRESAT" w:id="0"/>
            <w:bookmarkEnd w:id="0"/>
            <w:r w:rsidRPr="006F425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Поло Марко</w:t>
            </w:r>
          </w:p>
          <w:p w:rsidRPr="006F425D" w:rsidR="00FD671C" w:rsidP="009A2388" w:rsidRDefault="00EC55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6F425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Профсоюзная, 156-6</w:t>
            </w:r>
            <w:r w:rsidRPr="006F425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117465</w:t>
            </w:r>
          </w:p>
        </w:tc>
      </w:tr>
      <w:tr w:rsidRPr="006F425D" w:rsidR="009C6158" w:rsidTr="00EF4E05">
        <w:trPr>
          <w:trHeight w:val="431"/>
        </w:trPr>
        <w:tc>
          <w:tcPr>
            <w:tcW w:w="4726" w:type="dxa"/>
            <w:gridSpan w:val="4"/>
            <w:vAlign w:val="center"/>
          </w:tcPr>
          <w:p w:rsidRPr="006F425D" w:rsidR="009C6158" w:rsidP="00EF4E05" w:rsidRDefault="00016E56">
            <w:pPr>
              <w:pStyle w:val="VS0"/>
              <w:rPr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Pr="006F425D" w:rsidR="009C6158" w:rsidTr="00EF4E05">
        <w:trPr>
          <w:trHeight w:val="403"/>
        </w:trPr>
        <w:tc>
          <w:tcPr>
            <w:tcW w:w="2410" w:type="dxa"/>
            <w:gridSpan w:val="2"/>
            <w:vAlign w:val="bottom"/>
            <w:hideMark/>
          </w:tcPr>
          <w:p w:rsidRPr="0073679D" w:rsidR="009C6158" w:rsidP="00EF4E05" w:rsidRDefault="00EC55A4">
            <w:pPr>
              <w:pStyle w:val="VSDATE0"/>
              <w:ind w:left="-134"/>
              <w:rPr>
                <w:sz w:val="20"/>
                <w:lang w:val="ru-RU" w:eastAsia="en-US"/>
              </w:rPr>
            </w:pPr>
            <w:bookmarkStart w:name="STAMP_DATE" w:id="1"/>
            <w:bookmarkEnd w:id="1"/>
            <w:r w:rsidRPr="006F425D">
              <w:rPr>
                <w:noProof/>
                <w:sz w:val="20"/>
                <w:lang w:val="ru-RU" w:eastAsia="en-US"/>
              </w:rPr>
              <w:t>октября 2017</w:t>
            </w:r>
          </w:p>
        </w:tc>
        <w:tc>
          <w:tcPr>
            <w:tcW w:w="284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  <w:bookmarkStart w:name="SDP_NUMBER" w:id="2"/>
            <w:bookmarkEnd w:id="2"/>
          </w:p>
        </w:tc>
        <w:tc>
          <w:tcPr>
            <w:tcW w:w="236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Pr="006F425D" w:rsidR="009C6158" w:rsidTr="00EF4E05">
        <w:trPr>
          <w:trHeight w:val="697"/>
        </w:trPr>
        <w:tc>
          <w:tcPr>
            <w:tcW w:w="62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  <w:bookmarkStart w:name="EXT_OUT_NUMBER" w:id="3"/>
            <w:bookmarkEnd w:id="3"/>
          </w:p>
        </w:tc>
        <w:tc>
          <w:tcPr>
            <w:tcW w:w="284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  <w:bookmarkStart w:name="EXT_OUT_DATE" w:id="4"/>
            <w:bookmarkEnd w:id="4"/>
          </w:p>
        </w:tc>
        <w:tc>
          <w:tcPr>
            <w:tcW w:w="236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Pr="006F425D" w:rsidR="009C6158" w:rsidTr="00EF4E05">
        <w:trPr>
          <w:trHeight w:val="261"/>
        </w:trPr>
        <w:tc>
          <w:tcPr>
            <w:tcW w:w="62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1788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032" w:type="dxa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  <w:vMerge/>
            <w:vAlign w:val="center"/>
            <w:hideMark/>
          </w:tcPr>
          <w:p w:rsidRPr="006F425D" w:rsidR="009C6158" w:rsidP="00EF4E05" w:rsidRDefault="0001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Pr="006F425D" w:rsidR="009C6158" w:rsidTr="00EF4E05">
        <w:trPr>
          <w:trHeight w:val="367"/>
        </w:trPr>
        <w:tc>
          <w:tcPr>
            <w:tcW w:w="4962" w:type="dxa"/>
            <w:gridSpan w:val="5"/>
            <w:vAlign w:val="bottom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  <w:tc>
          <w:tcPr>
            <w:tcW w:w="4909" w:type="dxa"/>
          </w:tcPr>
          <w:p w:rsidRPr="0073679D" w:rsidR="009C6158" w:rsidP="00EF4E05" w:rsidRDefault="00016E56">
            <w:pPr>
              <w:pStyle w:val="VS0"/>
              <w:rPr>
                <w:rFonts w:eastAsia="Arial Unicode MS"/>
                <w:sz w:val="20"/>
                <w:lang w:val="ru-RU" w:eastAsia="en-US"/>
              </w:rPr>
            </w:pPr>
          </w:p>
        </w:tc>
      </w:tr>
    </w:tbl>
    <w:p w:rsidRPr="006F425D" w:rsidR="00890FAC" w:rsidP="002748BD" w:rsidRDefault="00EC55A4">
      <w:pPr>
        <w:jc w:val="center"/>
        <w:rPr>
          <w:rFonts w:ascii="Arial" w:hAnsi="Arial" w:cs="Arial"/>
          <w:b/>
          <w:sz w:val="72"/>
          <w:szCs w:val="72"/>
          <w:lang w:val="ru-RU"/>
        </w:rPr>
      </w:pPr>
      <w:bookmarkStart w:name="CONTENT" w:id="5"/>
      <w:bookmarkEnd w:id="5"/>
      <w:r w:rsidRPr="006F425D">
        <w:rPr>
          <w:rFonts w:ascii="Arial" w:hAnsi="Arial" w:cs="Arial"/>
          <w:b/>
          <w:color w:val="000000"/>
          <w:sz w:val="72"/>
          <w:szCs w:val="72"/>
          <w:shd w:val="clear" w:color="auto" w:fill="FFFFFF"/>
          <w:lang w:val="ru-RU"/>
        </w:rPr>
        <w:t>СОДЕРЖАТЕЛЬНАЯ ЧАСТЬ</w:t>
      </w:r>
    </w:p>
    <w:tbl>
      <w:tblPr>
        <w:tblW w:w="987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3686"/>
        <w:gridCol w:w="6185"/>
      </w:tblGrid>
      <w:tr w:rsidRPr="006F425D" w:rsidR="009C6158" w:rsidTr="00F32A3E">
        <w:trPr>
          <w:trHeight w:val="334"/>
        </w:trPr>
        <w:tc>
          <w:tcPr>
            <w:tcW w:w="9871" w:type="dxa"/>
            <w:gridSpan w:val="2"/>
            <w:vAlign w:val="bottom"/>
          </w:tcPr>
          <w:p w:rsidRPr="006F425D" w:rsidR="009C6158" w:rsidP="00EF4E05" w:rsidRDefault="00EC55A4">
            <w:pPr>
              <w:pStyle w:val="VSTEXT0"/>
              <w:ind w:firstLine="0"/>
              <w:rPr>
                <w:rFonts w:eastAsia="Arial Unicode MS"/>
                <w:sz w:val="20"/>
                <w:szCs w:val="20"/>
                <w:lang w:val="ru-RU" w:eastAsia="en-US"/>
              </w:rPr>
            </w:pPr>
            <w:r w:rsidRPr="006F425D">
              <w:rPr>
                <w:noProof/>
                <w:sz w:val="20"/>
                <w:szCs w:val="20"/>
                <w:lang w:val="ru-RU"/>
              </w:rPr>
              <w:t>Приложение</w:t>
            </w:r>
          </w:p>
        </w:tc>
      </w:tr>
      <w:tr w:rsidRPr="0073679D" w:rsidR="009C6158" w:rsidTr="00F32A3E">
        <w:trPr>
          <w:trHeight w:val="334"/>
        </w:trPr>
        <w:tc>
          <w:tcPr>
            <w:tcW w:w="3686" w:type="dxa"/>
            <w:vAlign w:val="bottom"/>
          </w:tcPr>
          <w:p w:rsidRPr="0073679D" w:rsidR="009C6158" w:rsidP="00EF4E05" w:rsidRDefault="00EC55A4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 w:rsidRPr="006F425D">
              <w:rPr>
                <w:noProof/>
                <w:sz w:val="20"/>
                <w:lang w:val="ru-RU"/>
              </w:rPr>
              <w:t>Ведущий с</w:t>
            </w:r>
            <w:r w:rsidRPr="0073679D">
              <w:rPr>
                <w:noProof/>
                <w:sz w:val="20"/>
              </w:rPr>
              <w:t>пециалист 3-го разряда</w:t>
            </w:r>
          </w:p>
        </w:tc>
        <w:tc>
          <w:tcPr>
            <w:tcW w:w="6185" w:type="dxa"/>
          </w:tcPr>
          <w:p w:rsidRPr="0073679D" w:rsidR="009C6158" w:rsidP="00EF4E05" w:rsidRDefault="00EC55A4">
            <w:pPr>
              <w:pStyle w:val="VS0"/>
              <w:rPr>
                <w:rFonts w:eastAsia="Arial Unicode MS"/>
                <w:sz w:val="20"/>
                <w:lang w:eastAsia="en-US"/>
              </w:rPr>
            </w:pPr>
            <w:r w:rsidRPr="0073679D">
              <w:rPr>
                <w:noProof/>
                <w:sz w:val="20"/>
              </w:rPr>
              <w:t>Астахова Ольга Валерьевна, ВС</w:t>
            </w:r>
          </w:p>
        </w:tc>
      </w:tr>
      <w:tr w:rsidRPr="0073679D" w:rsidR="009C6158" w:rsidTr="00F32A3E">
        <w:trPr>
          <w:trHeight w:val="334"/>
        </w:trPr>
        <w:tc>
          <w:tcPr>
            <w:tcW w:w="3686" w:type="dxa"/>
            <w:vAlign w:val="center"/>
            <w:hideMark/>
          </w:tcPr>
          <w:p w:rsidRPr="0073679D" w:rsidR="009C6158" w:rsidP="00EF4E05" w:rsidRDefault="00016E56">
            <w:pPr>
              <w:spacing w:after="100" w:afterAutospacing="true" w:line="240" w:lineRule="auto"/>
              <w:rPr>
                <w:rFonts w:ascii="Times New Roman" w:hAnsi="Times New Roman" w:eastAsia="Arial Unicode MS"/>
                <w:sz w:val="20"/>
                <w:szCs w:val="20"/>
              </w:rPr>
            </w:pPr>
          </w:p>
        </w:tc>
        <w:tc>
          <w:tcPr>
            <w:tcW w:w="6185" w:type="dxa"/>
            <w:vAlign w:val="center"/>
            <w:hideMark/>
          </w:tcPr>
          <w:p w:rsidRPr="0073679D" w:rsidR="009C6158" w:rsidP="00EF4E05" w:rsidRDefault="00EC55A4">
            <w:pPr>
              <w:spacing w:after="100" w:afterAutospacing="true" w:line="240" w:lineRule="auto"/>
              <w:rPr>
                <w:rFonts w:ascii="Times New Roman" w:hAnsi="Times New Roman" w:eastAsia="Arial Unicode MS"/>
                <w:sz w:val="20"/>
                <w:szCs w:val="20"/>
              </w:rPr>
            </w:pPr>
            <w:r w:rsidRPr="0073679D">
              <w:rPr>
                <w:rFonts w:ascii="Times New Roman" w:hAnsi="Times New Roman"/>
                <w:noProof/>
                <w:sz w:val="20"/>
                <w:szCs w:val="20"/>
              </w:rPr>
              <w:t>Администратор ИС СДД, ВС</w:t>
            </w:r>
          </w:p>
        </w:tc>
      </w:tr>
    </w:tbl>
    <w:p w:rsidR="0073679D" w:rsidP="00EC55A4" w:rsidRDefault="00EC55A4">
      <w:pPr>
        <w:spacing w:after="160" w:line="240" w:lineRule="auto"/>
        <w:jc w:val="right"/>
        <w:rPr>
          <w:rFonts w:ascii="Times New Roman" w:hAnsi="Times New Roman"/>
          <w:sz w:val="20"/>
          <w:szCs w:val="20"/>
        </w:rPr>
      </w:pPr>
    </w:p>
    <w:drawing>
      <wp:inline distT="0" distB="0" distL="0" distR="0">
        <wp:extent cx="1524000" cy="1036320"/>
        <wp:effectExtent l="0" t="0" r="0" b="0"/>
        <wp:docPr id="0" name="" descr=""/>
        <wp:cNvGraphicFramePr>
          <a:graphicFrameLocks noChangeAspect="true"/>
        </wp:cNvGraphicFramePr>
        <a:graphic>
          <a:graphicData uri="http://schemas.openxmlformats.org/drawingml/2006/picture">
            <pic:pic>
              <pic:nvPicPr>
                <pic:cNvPr id="1" name=""/>
                <pic:cNvPicPr/>
              </pic:nvPicPr>
              <pic:blipFill>
                <a:blip r:embed="rId6"/>
                <a:stretch>
                  <a:fillRect/>
                </a:stretch>
              </pic:blipFill>
              <pic:spPr>
                <a:xfrm>
                  <a:off x="0" y="0"/>
                  <a:ext cx="1524000" cy="1036320"/>
                </a:xfrm>
                <a:prstGeom prst="rect">
                  <a:avLst/>
                </a:prstGeom>
              </pic:spPr>
            </pic:pic>
          </a:graphicData>
        </a:graphic>
      </wp:inline>
      <wp:anchor distT="0" distB="0" distL="114300" distR="114300" simplePos="false" relativeHeight="251659264" behindDoc="false" locked="false" layoutInCell="true" allowOverlap="true">
        <wp:simplePos x="0" y="0"/>
        <wp:positionH relativeFrom="page">
          <wp:posOffset>4124325</wp:posOffset>
        </wp:positionH>
        <wp:positionV relativeFrom="page">
          <wp:posOffset>2847340</wp:posOffset>
        </wp:positionV>
        <wp:extent cx="130629" cy="130629"/>
        <wp:effectExtent l="0" t="0" r="22225" b="22225"/>
        <wp:wrapNone/>
        <wp:docPr id="2" name="2 Elipse"/>
        <wp:cNvGraphicFramePr/>
        <a:graphic>
          <a:graphicData uri="http://schemas.microsoft.com/office/word/2010/wordprocessingShape">
            <wps:wsp xmlns:wps="http://schemas.microsoft.com/office/word/2010/wordprocessingShape">
              <wps:cNvSpPr/>
              <wps:spPr>
                <a:xfrm>
                  <a:off x="0" y="0"/>
                  <a:ext cx="130629" cy="130629"/>
                </a:xfrm>
                <a:prstGeom prst="ellipse">
                  <a:avLst/>
                </a:prstGeom>
              </wps:spPr>
              <wps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wps:style>
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<a:prstTxWarp prst="textNoShape">
                  <a:avLst/>
                </a:prstTxWarp>
                <a:noAutofit/>
              </wps:bodyPr>
            </wps:wsp>
          </a:graphicData>
        </a:graphic>
        <wp14:sizeRelH relativeFrom="margin">
          <wp14:pctWidth>0</wp14:pctWidth>
        </wp14:sizeRelH>
        <wp14:sizeRelV relativeFrom="margin">
          <wp14:pctHeight>0</wp14:pctHeight>
        </wp14:sizeRelV>
      </wp:anchor>
    </w:drawing>
    <w:drawing>
      <wp:inline distT="0" distB="0" distL="0" distR="0">
        <wp:extent cx="1524000" cy="1002890"/>
        <wp:effectExtent l="0" t="0" r="0" b="0"/>
        <wp:docPr id="0" name="" descr=""/>
        <wp:cNvGraphicFramePr>
          <a:graphicFrameLocks noChangeAspect="true"/>
        </wp:cNvGraphicFramePr>
        <a:graphic>
          <a:graphicData uri="http://schemas.openxmlformats.org/drawingml/2006/picture">
            <pic:pic>
              <pic:nvPicPr>
                <pic:cNvPr id="1" name=""/>
                <pic:cNvPicPr/>
              </pic:nvPicPr>
              <pic:blipFill>
                <a:blip r:embed="rId7"/>
                <a:stretch>
                  <a:fillRect/>
                </a:stretch>
              </pic:blipFill>
              <pic:spPr>
                <a:xfrm>
                  <a:off x="0" y="0"/>
                  <a:ext cx="1524000" cy="1002890"/>
                </a:xfrm>
                <a:prstGeom prst="rect">
                  <a:avLst/>
                </a:prstGeom>
              </pic:spPr>
            </pic:pic>
          </a:graphicData>
        </a:graphic>
      </wp:inline>
      <wp:anchor distT="0" distB="0" distL="114300" distR="114300" simplePos="false" relativeHeight="251659264" behindDoc="false" locked="false" layoutInCell="true" allowOverlap="true">
        <wp:simplePos x="0" y="0"/>
        <wp:positionH relativeFrom="page">
          <wp:posOffset>4124325</wp:posOffset>
        </wp:positionH>
        <wp:positionV relativeFrom="page">
          <wp:posOffset>2847340</wp:posOffset>
        </wp:positionV>
        <wp:extent cx="130629" cy="130629"/>
        <wp:effectExtent l="0" t="0" r="22225" b="22225"/>
        <wp:wrapNone/>
        <wp:docPr id="3" name="3 Elipse"/>
        <wp:cNvGraphicFramePr/>
        <a:graphic>
          <a:graphicData uri="http://schemas.microsoft.com/office/word/2010/wordprocessingShape">
            <wps:wsp xmlns:wps="http://schemas.microsoft.com/office/word/2010/wordprocessingShape">
              <wps:cNvSpPr/>
              <wps:spPr>
                <a:xfrm>
                  <a:off x="0" y="0"/>
                  <a:ext cx="130629" cy="130629"/>
                </a:xfrm>
                <a:prstGeom prst="ellipse">
                  <a:avLst/>
                </a:prstGeom>
              </wps:spPr>
              <wps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wps:style>
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<a:prstTxWarp prst="textNoShape">
                  <a:avLst/>
                </a:prstTxWarp>
                <a:noAutofit/>
              </wps:bodyPr>
            </wps:wsp>
          </a:graphicData>
        </a:graphic>
        <wp14:sizeRelH relativeFrom="margin">
          <wp14:pctWidth>0</wp14:pctWidth>
        </wp14:sizeRelH>
        <wp14:sizeRelV relativeFrom="margin">
          <wp14:pctHeight>0</wp14:pctHeight>
        </wp14:sizeRelV>
      </wp:anchor>
    </w:drawing>
    <w:sectPr w:rsidR="007367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55A4"/>
    <w:rsid w:val="00016E56"/>
    <w:rsid w:val="00277D9C"/>
    <w:rsid w:val="006F425D"/>
    <w:rsid w:val="007C1B15"/>
    <w:rsid w:val="00B318E1"/>
    <w:rsid w:val="00E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DB61"/>
  <w15:docId w15:val="{275DBD21-E3CD-4CD2-9DD2-85021F9F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aliases w:val="Обозначения"/>
    <w:basedOn w:val="a1"/>
    <w:uiPriority w:val="39"/>
    <w:rsid w:val="0089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Placeholder Text"/>
    <w:basedOn w:val="a0"/>
    <w:uiPriority w:val="99"/>
    <w:semiHidden/>
    <w:rsid w:val="001C7CE3"/>
    <w:rPr>
      <w:color w:val="808080"/>
    </w:rPr>
  </w:style>
  <w:style w:type="paragraph" w:customStyle="1" w:styleId="41">
    <w:name w:val="4. Текст"/>
    <w:basedOn w:val="a"/>
    <w:qFormat/>
    <w:rsid w:val="00DB35D2"/>
    <w:pPr>
      <w:keepLines/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VS">
    <w:name w:val="VS Знак"/>
    <w:basedOn w:val="a0"/>
    <w:link w:val="VS0"/>
    <w:locked/>
    <w:rsid w:val="00D63E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VS0">
    <w:name w:val="VS"/>
    <w:basedOn w:val="a"/>
    <w:link w:val="VS"/>
    <w:qFormat/>
    <w:rsid w:val="00D63E9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VSDATE">
    <w:name w:val="VS_DATE Знак"/>
    <w:basedOn w:val="VS"/>
    <w:link w:val="VSDATE0"/>
    <w:locked/>
    <w:rsid w:val="00D63E95"/>
    <w:rPr>
      <w:rFonts w:ascii="Times New Roman" w:eastAsia="Arial Unicode MS" w:hAnsi="Times New Roman" w:cs="Times New Roman"/>
      <w:sz w:val="28"/>
      <w:szCs w:val="20"/>
      <w:lang w:val="en-US" w:eastAsia="ru-RU"/>
    </w:rPr>
  </w:style>
  <w:style w:type="paragraph" w:customStyle="1" w:styleId="VSDATE0">
    <w:name w:val="VS_DATE"/>
    <w:basedOn w:val="VS0"/>
    <w:link w:val="VSDATE"/>
    <w:qFormat/>
    <w:rsid w:val="00D63E95"/>
    <w:pPr>
      <w:jc w:val="right"/>
    </w:pPr>
    <w:rPr>
      <w:rFonts w:eastAsia="Arial Unicode MS"/>
    </w:rPr>
  </w:style>
  <w:style w:type="character" w:customStyle="1" w:styleId="VSTEXT">
    <w:name w:val="VS_TEXT Знак"/>
    <w:basedOn w:val="a0"/>
    <w:link w:val="VSTEXT0"/>
    <w:locked/>
    <w:rsid w:val="00D63E9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VSTEXT0">
    <w:name w:val="VS_TEXT"/>
    <w:basedOn w:val="a"/>
    <w:link w:val="VSTEXT"/>
    <w:autoRedefine/>
    <w:qFormat/>
    <w:rsid w:val="00D63E9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62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6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062F"/>
    <w:rPr>
      <w:rFonts w:ascii="Calibri" w:eastAsia="Calibri" w:hAnsi="Calibri" w:cs="Times New Roman"/>
    </w:rPr>
  </w:style>
  <w:style w:type="paragraph" w:customStyle="1" w:styleId="42">
    <w:name w:val="4. Текст"/>
    <w:basedOn w:val="a"/>
    <w:qFormat/>
    <w:rsid w:val="00DB35D2"/>
    <w:pPr>
      <w:keepLines/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    <Relationship Target="media/document_image_rId6.jpeg" Type="http://schemas.openxmlformats.org/officeDocument/2006/relationships/image" Id="rId6"/>
    <Relationship Target="media/document_image_rId7.jpeg" Type="http://schemas.openxmlformats.org/officeDocument/2006/relationships/image" Id="rId7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445</Characters>
  <Application>Microsoft Office Word</Application>
  <DocSecurity>0</DocSecurity>
  <Lines>3</Lines>
  <Paragraphs>1</Paragraphs>
  <ScaleCrop>false</ScaleCrop>
  <Company>Helios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Teut Alexander</cp:lastModifiedBy>
  <cp:revision>7</cp:revision>
  <dcterms:created xsi:type="dcterms:W3CDTF">2017-11-08T13:11:00Z</dcterms:created>
  <dcterms:modified xsi:type="dcterms:W3CDTF">2017-11-08T15:39:00Z</dcterms:modified>
</cp:coreProperties>
</file>