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tbl>
      <w:tblPr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r>
        <w:tc>
          <w:tcPr>
            <w:tcW w:w="1500" w:type="dxa"/>
            <w:shd w:fill="0000FF"/>
          </w:tcPr>
          <w:p>
            <w:r>
              <w:rPr>
                <w:b w:val="true"/>
                <w:i w:val="true"/>
                <w:color w:val="FFFFFF"/>
                <w:sz w:val="20"/>
                <w:szCs w:val="20"/>
              </w:rPr>
              <w:t>TEMPLATE_TITLE</w:t>
            </w:r>
          </w:p>
        </w:tc>
        <w:tc>
          <w:tcPr>
            <w:tcW w:w="9000" w:type="dxa"/>
          </w:tcPr>
          <w:p>
            <w:r>
              <w:t>sdf</w:t>
            </w:r>
          </w:p>
        </w:tc>
      </w:tr>
      <w:tr>
        <w:tc>
          <w:tcPr>
            <w:tcW w:w="1500" w:type="dxa"/>
            <w:shd w:fill="0000FF"/>
          </w:tcPr>
          <w:p>
            <w:r>
              <w:rPr>
                <w:b w:val="true"/>
                <w:i w:val="true"/>
                <w:color w:val="FFFFFF"/>
                <w:sz w:val="20"/>
                <w:szCs w:val="20"/>
              </w:rPr>
              <w:t>TEMPLATE_REFERENCE</w:t>
            </w:r>
          </w:p>
        </w:tc>
        <w:tc>
          <w:tcPr>
            <w:tcW w:w="9000" w:type="dxa"/>
          </w:tcPr>
          <w:p>
            <w:r>
              <w:t>df</w:t>
            </w:r>
          </w:p>
        </w:tc>
      </w:tr>
      <w:tr>
        <w:tc>
          <w:tcPr>
            <w:tcW w:w="1500" w:type="dxa"/>
            <w:shd w:fill="0000FF"/>
          </w:tcPr>
          <w:p>
            <w:r>
              <w:rPr>
                <w:b w:val="true"/>
                <w:i w:val="true"/>
                <w:color w:val="FFFFFF"/>
                <w:sz w:val="20"/>
                <w:szCs w:val="20"/>
              </w:rPr>
              <w:t>TEMPLATE_AUTHOR</w:t>
            </w:r>
          </w:p>
        </w:tc>
        <w:tc>
          <w:tcPr>
            <w:tcW w:w="9000" w:type="dxa"/>
          </w:tcPr>
          <w:p>
            <w:r>
              <w:t>QBMUSER</w:t>
            </w:r>
          </w:p>
        </w:tc>
      </w:tr>
    </w:tbl>
    <w:p>
      <w:r>
        <w:t/>
      </w:r>
    </w:p>
    <w:tbl>
      <w:tblPr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r>
        <w:tc>
          <w:tcPr>
            <w:tcW w:w="1500" w:type="dxa"/>
            <w:shd w:fill="0000FF"/>
          </w:tcPr>
          <w:p>
            <w:r>
              <w:rPr>
                <w:b w:val="true"/>
                <w:i w:val="true"/>
                <w:color w:val="FFFFFF"/>
                <w:sz w:val="20"/>
                <w:szCs w:val="20"/>
              </w:rPr>
              <w:t>QUESTION_TYPE</w:t>
            </w:r>
          </w:p>
        </w:tc>
        <w:tc>
          <w:p>
            <w:r>
              <w:t>READING_COMPREHENSION</w:t>
            </w:r>
          </w:p>
        </w:tc>
      </w:tr>
      <w:tr>
        <w:tc>
          <w:tcPr>
            <w:tcW w:w="1500" w:type="dxa"/>
            <w:shd w:fill="0000FF"/>
          </w:tcPr>
          <w:p>
            <w:r>
              <w:rPr>
                <w:b w:val="true"/>
                <w:i w:val="true"/>
                <w:color w:val="FFFFFF"/>
                <w:sz w:val="20"/>
                <w:szCs w:val="20"/>
              </w:rPr>
              <w:t>QUESTION_TOPIC</w:t>
            </w:r>
          </w:p>
        </w:tc>
        <w:tc>
          <w:p>
            <w:r>
              <w:t>New-ww_16</w:t>
            </w:r>
          </w:p>
        </w:tc>
      </w:tr>
      <w:tr>
        <w:tc>
          <w:tcPr>
            <w:tcW w:w="1500" w:type="dxa"/>
            <w:shd w:fill="0000FF"/>
          </w:tcPr>
          <w:p>
            <w:r>
              <w:rPr>
                <w:b w:val="true"/>
                <w:i w:val="true"/>
                <w:color w:val="FFFFFF"/>
                <w:sz w:val="20"/>
                <w:szCs w:val="20"/>
              </w:rPr>
              <w:t>QUESTION_ID</w:t>
            </w:r>
          </w:p>
        </w:tc>
        <w:tc>
          <w:p>
            <w:r>
              <w:t>Q1</w:t>
            </w:r>
          </w:p>
        </w:tc>
      </w:tr>
      <w:tr>
        <w:tc>
          <w:tcPr>
            <w:tcW w:w="1500" w:type="dxa"/>
            <w:shd w:fill="0000FF"/>
          </w:tcPr>
          <w:p>
            <w:r>
              <w:rPr>
                <w:b w:val="true"/>
                <w:i w:val="true"/>
                <w:color w:val="FFFFFF"/>
                <w:sz w:val="20"/>
                <w:szCs w:val="20"/>
              </w:rPr>
              <w:t>CHILD_QUESTIONS</w:t>
            </w:r>
          </w:p>
        </w:tc>
        <w:tc>
          <w:p>
            <w:r>
              <w:t>1</w:t>
            </w:r>
          </w:p>
        </w:tc>
      </w:tr>
      <w:tr>
        <w:tc>
          <w:tcPr>
            <w:tcW w:w="1500" w:type="dxa"/>
            <w:shd w:fill="0000FF"/>
          </w:tcPr>
          <w:p>
            <w:r>
              <w:rPr>
                <w:b w:val="true"/>
                <w:i w:val="true"/>
                <w:color w:val="FFFFFF"/>
                <w:sz w:val="20"/>
                <w:szCs w:val="20"/>
              </w:rPr>
              <w:t>QUESTION_TEXT</w:t>
            </w:r>
          </w:p>
        </w:tc>
        <w:tc>
          <w:tcPr>
            <w:tcW w:w="9000" w:type="dxa"/>
          </w:tcPr>
          <w:p>
            <w:r>
              <w:drawing>
                <wp:inline distT="0" distB="0" distL="0" distR="0">
                  <wp:extent cx="2540000" cy="881858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881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 Math" w:hAnsi="Cambria Math" w:cs="Cambria Math"/>
              </w:rPr>
              <w:t xml:space="preserve"/>
            </w:r>
            <w:r>
              <w:rPr>
                <w:rFonts w:ascii="Cambria Math" w:hAnsi="Cambria Math" w:cs="Cambria Math"/>
              </w:rPr>
              <w:br/>
              <w:t xml:space="preserve"/>
            </w:r>
            <w:r>
              <w:rPr>
                <w:rFonts w:ascii="Cambria Math" w:hAnsi="Cambria Math" w:cs="Cambria Math"/>
              </w:rPr>
              <w:t xml:space="preserve"> </w:t>
            </w:r>
            <w:r>
              <w:drawing>
                <wp:inline distT="0" distB="0" distL="0" distR="0">
                  <wp:extent cx="3257550" cy="1752600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 Math" w:hAnsi="Cambria Math" w:cs="Cambria Math"/>
              </w:rPr>
              <w:t xml:space="preserve"/>
            </w:r>
            <w:r>
              <w:rPr>
                <w:rFonts w:ascii="Cambria Math" w:hAnsi="Cambria Math" w:cs="Cambria Math"/>
              </w:rPr>
              <w:br/>
              <w:t xml:space="preserve"/>
            </w:r>
            <w:r>
              <w:rPr>
                <w:rFonts w:ascii="Cambria Math" w:hAnsi="Cambria Math" w:cs="Cambria Math"/>
              </w:rPr>
              <w:t xml:space="preserve">  </w:t>
            </w:r>
          </w:p>
        </w:tc>
      </w:tr>
      <w:tr>
        <w:tc>
          <w:tcPr>
            <w:tcW w:w="1500" w:type="dxa"/>
            <w:shd w:fill="0000FF"/>
          </w:tcPr>
          <w:p>
            <w:r>
              <w:rPr>
                <w:b w:val="true"/>
                <w:i w:val="true"/>
                <w:color w:val="FFFFFF"/>
                <w:sz w:val="20"/>
                <w:szCs w:val="20"/>
              </w:rPr>
              <w:t>DIFFICULTY_LEVEL</w:t>
            </w:r>
          </w:p>
        </w:tc>
        <w:tc>
          <w:p>
            <w:r>
              <w:t>UNDEFINED</w:t>
            </w:r>
          </w:p>
        </w:tc>
      </w:tr>
    </w:tbl>
    <w:p>
      <w:r>
        <w:t/>
      </w:r>
    </w:p>
    <w:tbl>
      <w:tblPr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r>
        <w:tc>
          <w:tcPr>
            <w:tcW w:w="1500" w:type="dxa"/>
            <w:shd w:fill="0000FF"/>
          </w:tcPr>
          <w:p>
            <w:r>
              <w:rPr>
                <w:b w:val="true"/>
                <w:i w:val="true"/>
                <w:color w:val="FFFFFF"/>
                <w:sz w:val="20"/>
                <w:szCs w:val="20"/>
              </w:rPr>
              <w:t>QUESTION_TYPE</w:t>
            </w:r>
          </w:p>
        </w:tc>
        <w:tc>
          <w:p>
            <w:r>
              <w:t>MULTIPLE_CHOICE_QUESTION</w:t>
            </w:r>
          </w:p>
        </w:tc>
      </w:tr>
      <w:tr>
        <w:tc>
          <w:tcPr>
            <w:tcW w:w="1500" w:type="dxa"/>
            <w:shd w:fill="0000FF"/>
          </w:tcPr>
          <w:p>
            <w:r>
              <w:rPr>
                <w:b w:val="true"/>
                <w:i w:val="true"/>
                <w:color w:val="FFFFFF"/>
                <w:sz w:val="20"/>
                <w:szCs w:val="20"/>
              </w:rPr>
              <w:t>QUESTION_TOPIC</w:t>
            </w:r>
          </w:p>
        </w:tc>
        <w:tc>
          <w:p>
            <w:r>
              <w:t>New-ww_16</w:t>
            </w:r>
          </w:p>
        </w:tc>
      </w:tr>
      <w:tr>
        <w:tc>
          <w:tcPr>
            <w:tcW w:w="1500" w:type="dxa"/>
            <w:shd w:fill="0000FF"/>
          </w:tcPr>
          <w:p>
            <w:r>
              <w:rPr>
                <w:b w:val="true"/>
                <w:i w:val="true"/>
                <w:color w:val="FFFFFF"/>
                <w:sz w:val="20"/>
                <w:szCs w:val="20"/>
              </w:rPr>
              <w:t>QUESTION_ID</w:t>
            </w:r>
          </w:p>
        </w:tc>
        <w:tc>
          <w:p>
            <w:r>
              <w:t>Q2</w:t>
            </w:r>
          </w:p>
        </w:tc>
      </w:tr>
      <w:tr>
        <w:tc>
          <w:tcPr>
            <w:tcW w:w="1500" w:type="dxa"/>
            <w:shd w:fill="0000FF"/>
          </w:tcPr>
          <w:p>
            <w:r>
              <w:rPr>
                <w:b w:val="true"/>
                <w:i w:val="true"/>
                <w:color w:val="FFFFFF"/>
                <w:sz w:val="20"/>
                <w:szCs w:val="20"/>
              </w:rPr>
              <w:t>PARENT_PASSAGE_ID</w:t>
            </w:r>
          </w:p>
        </w:tc>
        <w:tc>
          <w:p>
            <w:r>
              <w:t>Q1</w:t>
            </w:r>
          </w:p>
        </w:tc>
      </w:tr>
      <w:tr>
        <w:tc>
          <w:tcPr>
            <w:tcW w:w="1500" w:type="dxa"/>
            <w:shd w:fill="0000FF"/>
          </w:tcPr>
          <w:p>
            <w:r>
              <w:rPr>
                <w:b w:val="true"/>
                <w:i w:val="true"/>
                <w:color w:val="FFFFFF"/>
                <w:sz w:val="20"/>
                <w:szCs w:val="20"/>
              </w:rPr>
              <w:t>QUESTION_TEXT</w:t>
            </w:r>
          </w:p>
        </w:tc>
        <w:tc>
          <w:tcPr>
            <w:tcW w:w="9000" w:type="dxa"/>
          </w:tcPr>
          <w:p>
            <w:r>
              <w:rPr>
                <w:rFonts w:ascii="Cambria Math" w:hAnsi="Cambria Math" w:cs="Cambria Math"/>
              </w:rPr>
              <w:t xml:space="preserve">
 </w:t>
            </w:r>
            <w:r>
              <w:rPr>
                <w:rFonts w:ascii="Cambria Math" w:hAnsi="Cambria Math" w:cs="Cambria Math"/>
              </w:rPr>
              <w:br/>
              <w:t xml:space="preserve"/>
            </w:r>
            <w:r>
              <w:rPr>
                <w:rFonts w:ascii="Cambria Math" w:hAnsi="Cambria Math" w:cs="Cambria Math"/>
              </w:rPr>
              <w:t xml:space="preserve"> </w:t>
            </w:r>
            <w:r>
              <w:drawing>
                <wp:inline distT="0" distB="0" distL="0" distR="0">
                  <wp:extent cx="3314700" cy="828675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 Math" w:hAnsi="Cambria Math" w:cs="Cambria Math"/>
              </w:rPr>
              <w:t xml:space="preserve"/>
            </w:r>
            <w:r>
              <w:rPr>
                <w:rFonts w:ascii="Cambria Math" w:hAnsi="Cambria Math" w:cs="Cambria Math"/>
              </w:rPr>
              <w:br/>
              <w:t xml:space="preserve"/>
            </w:r>
            <w:r>
              <w:rPr>
                <w:rFonts w:ascii="Cambria Math" w:hAnsi="Cambria Math" w:cs="Cambria Math"/>
              </w:rPr>
              <w:t xml:space="preserve">  </w:t>
            </w:r>
          </w:p>
        </w:tc>
      </w:tr>
      <w:tr>
        <w:tc>
          <w:tcPr>
            <w:tcW w:w="1500" w:type="dxa"/>
            <w:shd w:fill="0000FF"/>
          </w:tcPr>
          <w:p>
            <w:r>
              <w:rPr>
                <w:b w:val="true"/>
                <w:i w:val="true"/>
                <w:color w:val="FFFFFF"/>
                <w:sz w:val="20"/>
                <w:szCs w:val="20"/>
              </w:rPr>
              <w:t>NUMBER_OF_OPTIONS</w:t>
            </w:r>
          </w:p>
        </w:tc>
        <w:tc>
          <w:p>
            <w:r>
              <w:t>2</w:t>
            </w:r>
          </w:p>
        </w:tc>
      </w:tr>
      <w:tr>
        <w:tc>
          <w:tcPr>
            <w:tcW w:w="1500" w:type="dxa"/>
            <w:shd w:fill="0000FF"/>
          </w:tcPr>
          <w:p>
            <w:r>
              <w:rPr>
                <w:b w:val="true"/>
                <w:i w:val="true"/>
                <w:color w:val="FFFFFF"/>
                <w:sz w:val="20"/>
                <w:szCs w:val="20"/>
              </w:rPr>
              <w:t>1</w:t>
            </w:r>
          </w:p>
        </w:tc>
        <w:tc>
          <w:tcPr>
            <w:tcW w:w="9000" w:type="dxa"/>
          </w:tcPr>
          <w:p>
            <w:r>
              <w:drawing>
                <wp:inline distT="0" distB="0" distL="0" distR="0">
                  <wp:extent cx="3371850" cy="800100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 Math" w:hAnsi="Cambria Math" w:cs="Cambria Math"/>
              </w:rPr>
              <w:t xml:space="preserve"/>
            </w:r>
            <w:r>
              <w:rPr>
                <w:rFonts w:ascii="Cambria Math" w:hAnsi="Cambria Math" w:cs="Cambria Math"/>
              </w:rPr>
              <w:br/>
              <w:t xml:space="preserve"/>
            </w:r>
            <w:r>
              <w:rPr>
                <w:rFonts w:ascii="Cambria Math" w:hAnsi="Cambria Math" w:cs="Cambria Math"/>
              </w:rPr>
              <w:t xml:space="preserve">  </w:t>
            </w:r>
            <w:r>
              <w:rPr>
                <w:rFonts w:ascii="Cambria Math" w:hAnsi="Cambria Math" w:cs="Cambria Math"/>
              </w:rPr>
              <w:br/>
              <w:t xml:space="preserve"/>
            </w:r>
            <w:r>
              <w:rPr>
                <w:rFonts w:ascii="Cambria Math" w:hAnsi="Cambria Math" w:cs="Cambria Math"/>
              </w:rPr>
              <w:t xml:space="preserve"> </w:t>
            </w:r>
            <w:r>
              <w:drawing>
                <wp:inline distT="0" distB="0" distL="0" distR="0">
                  <wp:extent cx="3343275" cy="1228725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 Math" w:hAnsi="Cambria Math" w:cs="Cambria Math"/>
              </w:rPr>
              <w:t xml:space="preserve"/>
            </w:r>
            <w:r>
              <w:rPr>
                <w:rFonts w:ascii="Cambria Math" w:hAnsi="Cambria Math" w:cs="Cambria Math"/>
              </w:rPr>
              <w:br/>
              <w:t xml:space="preserve"/>
            </w:r>
            <w:r>
              <w:rPr>
                <w:rFonts w:ascii="Cambria Math" w:hAnsi="Cambria Math" w:cs="Cambria Math"/>
              </w:rPr>
              <w:t xml:space="preserve">  </w:t>
            </w:r>
          </w:p>
        </w:tc>
      </w:tr>
      <w:tr>
        <w:tc>
          <w:tcPr>
            <w:tcW w:w="1500" w:type="dxa"/>
            <w:shd w:fill="0000FF"/>
          </w:tcPr>
          <w:p>
            <w:r>
              <w:rPr>
                <w:b w:val="true"/>
                <w:i w:val="true"/>
                <w:color w:val="FFFFFF"/>
                <w:sz w:val="20"/>
                <w:szCs w:val="20"/>
              </w:rPr>
              <w:t>2</w:t>
            </w:r>
          </w:p>
        </w:tc>
        <w:tc>
          <w:tcPr>
            <w:tcW w:w="9000" w:type="dxa"/>
          </w:tcPr>
          <w:p>
            <w:r>
              <w:drawing>
                <wp:inline distT="0" distB="0" distL="0" distR="0">
                  <wp:extent cx="3333750" cy="1095375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 Math" w:hAnsi="Cambria Math" w:cs="Cambria Math"/>
              </w:rPr>
              <w:t xml:space="preserve"/>
            </w:r>
            <w:r>
              <w:rPr>
                <w:rFonts w:ascii="Cambria Math" w:hAnsi="Cambria Math" w:cs="Cambria Math"/>
              </w:rPr>
              <w:br/>
              <w:t xml:space="preserve"/>
            </w:r>
            <w:r>
              <w:rPr>
                <w:rFonts w:ascii="Cambria Math" w:hAnsi="Cambria Math" w:cs="Cambria Math"/>
              </w:rPr>
              <w:t xml:space="preserve">  </w:t>
            </w:r>
            <w:r>
              <w:rPr>
                <w:rFonts w:ascii="Cambria Math" w:hAnsi="Cambria Math" w:cs="Cambria Math"/>
              </w:rPr>
              <w:br/>
              <w:t xml:space="preserve"/>
            </w:r>
            <w:r>
              <w:rPr>
                <w:rFonts w:ascii="Cambria Math" w:hAnsi="Cambria Math" w:cs="Cambria Math"/>
              </w:rPr>
              <w:t xml:space="preserve">  </w:t>
            </w:r>
            <w:r>
              <w:rPr>
                <w:rFonts w:ascii="Cambria Math" w:hAnsi="Cambria Math" w:cs="Cambria Math"/>
              </w:rPr>
              <w:br/>
              <w:t xml:space="preserve"/>
            </w:r>
            <w:r>
              <w:rPr>
                <w:rFonts w:ascii="Cambria Math" w:hAnsi="Cambria Math" w:cs="Cambria Math"/>
              </w:rPr>
              <w:t xml:space="preserve"> </w:t>
            </w:r>
            <w:r>
              <w:drawing>
                <wp:inline distT="0" distB="0" distL="0" distR="0">
                  <wp:extent cx="3371850" cy="895350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 Math" w:hAnsi="Cambria Math" w:cs="Cambria Math"/>
              </w:rPr>
              <w:t xml:space="preserve"/>
            </w:r>
            <w:r>
              <w:rPr>
                <w:rFonts w:ascii="Cambria Math" w:hAnsi="Cambria Math" w:cs="Cambria Math"/>
              </w:rPr>
              <w:br/>
              <w:t xml:space="preserve"/>
            </w:r>
            <w:r>
              <w:rPr>
                <w:rFonts w:ascii="Cambria Math" w:hAnsi="Cambria Math" w:cs="Cambria Math"/>
              </w:rPr>
              <w:t xml:space="preserve">  </w:t>
            </w:r>
            <w:r>
              <w:rPr>
                <w:rFonts w:ascii="Cambria Math" w:hAnsi="Cambria Math" w:cs="Cambria Math"/>
              </w:rPr>
              <w:br/>
              <w:t xml:space="preserve"/>
            </w:r>
            <w:r>
              <w:rPr>
                <w:rFonts w:ascii="Cambria Math" w:hAnsi="Cambria Math" w:cs="Cambria Math"/>
              </w:rPr>
              <w:t xml:space="preserve">  </w:t>
            </w:r>
            <w:r>
              <w:rPr>
                <w:rFonts w:ascii="Cambria Math" w:hAnsi="Cambria Math" w:cs="Cambria Math"/>
              </w:rPr>
              <w:br/>
              <w:t xml:space="preserve"/>
            </w:r>
            <w:r>
              <w:rPr>
                <w:rFonts w:ascii="Cambria Math" w:hAnsi="Cambria Math" w:cs="Cambria Math"/>
              </w:rPr>
              <w:t xml:space="preserve">  </w:t>
            </w:r>
          </w:p>
        </w:tc>
      </w:tr>
      <w:tr>
        <w:tc>
          <w:tcPr>
            <w:tcW w:w="1500" w:type="dxa"/>
            <w:shd w:fill="0000FF"/>
          </w:tcPr>
          <w:p>
            <w:r>
              <w:rPr>
                <w:b w:val="true"/>
                <w:i w:val="true"/>
                <w:color w:val="FFFFFF"/>
                <w:sz w:val="20"/>
                <w:szCs w:val="20"/>
              </w:rPr>
              <w:t>CORRECT_ANSWER</w:t>
            </w:r>
          </w:p>
        </w:tc>
        <w:tc>
          <w:p>
            <w:r>
              <w:t/>
            </w:r>
          </w:p>
        </w:tc>
      </w:tr>
      <w:tr>
        <w:tc>
          <w:tcPr>
            <w:tcW w:w="1500" w:type="dxa"/>
            <w:shd w:fill="0000FF"/>
          </w:tcPr>
          <w:p>
            <w:r>
              <w:rPr>
                <w:b w:val="true"/>
                <w:i w:val="true"/>
                <w:color w:val="FFFFFF"/>
                <w:sz w:val="20"/>
                <w:szCs w:val="20"/>
              </w:rPr>
              <w:t>DIFFICULTY_LEVEL</w:t>
            </w:r>
          </w:p>
        </w:tc>
        <w:tc>
          <w:p>
            <w:r>
              <w:t>PARENT LEVEL</w:t>
            </w:r>
          </w:p>
        </w:tc>
      </w:tr>
    </w:tbl>
    <w:p>
      <w:r>
        <w:t/>
      </w:r>
    </w:p>
    <w:sectPr>
      <w:pgSz w:w="12240" w:h="15840" w:code="1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media/document_image_rId2.jpeg" Type="http://schemas.openxmlformats.org/officeDocument/2006/relationships/image" Id="rId2"/><Relationship Target="media/document_image_rId3.jpe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