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png" ContentType="application/octet-stream"> </Default>
  <Override PartName="/word/header.xml" ContentType="application/vnd.openxmlformats-officedocument.wordprocessingml.header+xml"> </Override>
  <Override PartName="/word/footer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'rId3' Type='http://schemas.openxmlformats.org/officeDocument/2006/relationships/extended-properties' Target='docProps/app.xml'></Relationship><Relationship Id="rId2" Type="http://schemas.openxmlformats.org/package/2006/relationships/metadata/core-properties" Target="docProps/core.xml"/><Relationship Id='rId1' Type='http://schemas.openxmlformats.org/officeDocument/2006/relationships/officeDocument' Target='word/document.xml'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drawing>
          <wp:inline distT="0" distB="0" distL="0" distR="0">
            <wp:extent cx="1704762" cy="723810"/>
            <wp:effectExtent l="0" t="0" r="0" b="0"/>
            <wp:docPr id="1" name="0 Imagen" descr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</w:pPr>
      <w:r>
        <w:rPr>
          <w:rFonts w:ascii="Arial" w:hAnsi="Arial" w:cs="Arial"/>
          <w:b w:val="single"/>
          <w:sz w:val="40"/>
        </w:rPr>
        <w:t xml:space="preserve">Technische Freigabe</w:t>
      </w:r>
    </w:p>
    <w:p>
      <w:pPr>
        <w:jc w:val="center"/>
      </w:pPr>
      <w:r>
        <w:rPr>
          <w:rFonts w:ascii="Arial" w:hAnsi="Arial" w:cs="Arial"/>
          <w:b w:val="single"/>
          <w:sz w:val="32"/>
        </w:rPr>
        <w:t xml:space="preserve">für die</w:t>
      </w:r>
    </w:p>
    <w:p>
      <w:pPr>
        <w:jc w:val="center"/>
      </w:pPr>
      <w:r>
        <w:rPr>
          <w:rFonts w:ascii="Arial" w:hAnsi="Arial" w:cs="Arial"/>
          <w:b w:val="single"/>
          <w:sz w:val="32"/>
        </w:rPr>
        <w:t xml:space="preserve">Flugsicherungstechnische Einrichtung</w:t>
      </w:r>
    </w:p>
    <w:p>
      <w:pPr>
        <w:jc w:val="center"/>
      </w:pPr>
      <w:r>
        <w:rPr>
          <w:rFonts w:ascii="Arial" w:hAnsi="Arial" w:cs="Arial"/>
          <w:b w:val="single"/>
          <w:sz w:val="32"/>
        </w:rPr>
        <w:t xml:space="preserve">Testfall</w:t>
      </w:r>
    </w:p>
    <w:p/>
    <w:p/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2830" w:type="dxa"/>
          </w:tcPr>
          <w:p>
            <w:r>
              <w:rPr>
                <w:rFonts w:ascii="Arial" w:hAnsi="Arial" w:cs="Arial"/>
                <w:b w:val="single"/>
                <w:sz w:val="24"/>
              </w:rPr>
              <w:t xml:space="preserve">Standort(e)</w:t>
            </w:r>
          </w:p>
        </w:tc>
        <w:tc>
          <w:tcPr>
            <w:tcW w:w="6838" w:type="dxa"/>
          </w:tcPr>
          <w:tbl>
            <w:tblPr>
              <w:tblStyle w:val="Tablaconcuadrcula"/>
              <w:jc w:val=""/>
              <w:tblW w:w="0" w:type="auto"/>
              <w:tblLook w:val="04A0"/>
              <w:tblOverlap w:val="never"/>
              <w:tblBorders>
                <w:bottom w:val="none" w:sz="4" w:space="0" w:color="auto"/>
                <w:left w:val="none" w:sz="4" w:space="0" w:color="auto"/>
                <w:top w:val="none" w:sz="4" w:space="0" w:color="auto"/>
                <w:right w:val="none" w:sz="4" w:space="0" w:color="auto"/>
                <w:insideH w:val="none" w:sz="4" w:space="0" w:color="auto"/>
                <w:insideV w:val="none" w:sz="4" w:space="0" w:color="auto"/>
              </w:tblBorders>
              <w:tblLayout w:type="Fixed"/>
            </w:tblPr>
            <w:tblGrid>
              <w:gridCol w:w="6800"/>
            </w:tblGrid>
            <w:tr>
              <w:tc>
                <w:tcPr>
                  <w:tcW w:w="680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Bremen</w:t>
                  </w:r>
                </w:p>
              </w:tc>
            </w:tr>
          </w:tbl>
          <w:p/>
        </w:tc>
      </w:tr>
      <w:tr>
        <w:tc>
          <w:tcPr>
            <w:tcW w:w="2830" w:type="dxa"/>
          </w:tcPr>
          <w:p>
            <w:r>
              <w:rPr>
                <w:rFonts w:ascii="Arial" w:hAnsi="Arial" w:cs="Arial"/>
                <w:b w:val="single"/>
                <w:sz w:val="24"/>
              </w:rPr>
              <w:t xml:space="preserve">Version</w:t>
            </w:r>
          </w:p>
        </w:tc>
        <w:tc>
          <w:tcPr>
            <w:tcW w:w="6838" w:type="dxa"/>
          </w:tcPr>
          <w:tbl>
            <w:tblPr>
              <w:tblStyle w:val="Tablaconcuadrcula"/>
              <w:jc w:val=""/>
              <w:tblW w:w="0" w:type="auto"/>
              <w:tblLook w:val="04A0"/>
              <w:tblOverlap w:val="never"/>
              <w:tblBorders>
                <w:bottom w:val="none" w:sz="4" w:space="0" w:color="auto"/>
                <w:left w:val="none" w:sz="4" w:space="0" w:color="auto"/>
                <w:top w:val="none" w:sz="4" w:space="0" w:color="auto"/>
                <w:right w:val="none" w:sz="4" w:space="0" w:color="auto"/>
                <w:insideH w:val="none" w:sz="4" w:space="0" w:color="auto"/>
                <w:insideV w:val="none" w:sz="4" w:space="0" w:color="auto"/>
              </w:tblBorders>
              <w:tblLayout w:type="Fixed"/>
            </w:tblPr>
            <w:tblGrid>
              <w:gridCol w:w="6800"/>
            </w:tblGrid>
            <w:tr>
              <w:tc>
                <w:tcPr>
                  <w:tcW w:w="680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2.0</w:t>
                  </w:r>
                </w:p>
              </w:tc>
            </w:tr>
          </w:tbl>
          <w:p/>
        </w:tc>
      </w:tr>
      <w:tr>
        <w:tc>
          <w:tcPr>
            <w:tcW w:w="2830" w:type="dxa"/>
          </w:tcPr>
          <w:p>
            <w:r>
              <w:rPr>
                <w:rFonts w:ascii="Arial" w:hAnsi="Arial" w:cs="Arial"/>
                <w:b w:val="single"/>
                <w:sz w:val="24"/>
              </w:rPr>
              <w:t xml:space="preserve">Release</w:t>
            </w:r>
          </w:p>
        </w:tc>
        <w:tc>
          <w:tcPr>
            <w:tcW w:w="6838" w:type="dxa"/>
          </w:tcPr>
          <w:tbl>
            <w:tblPr>
              <w:tblStyle w:val="Tablaconcuadrcula"/>
              <w:jc w:val=""/>
              <w:tblW w:w="0" w:type="auto"/>
              <w:tblLook w:val="04A0"/>
              <w:tblOverlap w:val="never"/>
              <w:tblBorders>
                <w:bottom w:val="none" w:sz="4" w:space="0" w:color="auto"/>
                <w:left w:val="none" w:sz="4" w:space="0" w:color="auto"/>
                <w:top w:val="none" w:sz="4" w:space="0" w:color="auto"/>
                <w:right w:val="none" w:sz="4" w:space="0" w:color="auto"/>
                <w:insideH w:val="none" w:sz="4" w:space="0" w:color="auto"/>
                <w:insideV w:val="none" w:sz="4" w:space="0" w:color="auto"/>
              </w:tblBorders>
              <w:tblLayout w:type="Fixed"/>
            </w:tblPr>
            <w:tblGrid>
              <w:gridCol w:w="6800"/>
            </w:tblGrid>
            <w:tr>
              <w:tc>
                <w:tcPr>
                  <w:tcW w:w="680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2.9c</w:t>
                  </w:r>
                </w:p>
              </w:tc>
            </w:tr>
          </w:tbl>
          <w:p/>
        </w:tc>
      </w:tr>
      <w:tr>
        <w:tc>
          <w:tcPr>
            <w:tcW w:w="2830" w:type="dxa"/>
          </w:tcPr>
          <w:p>
            <w:r>
              <w:rPr>
                <w:rFonts w:ascii="Arial" w:hAnsi="Arial" w:cs="Arial"/>
                <w:b w:val="single"/>
                <w:sz w:val="24"/>
              </w:rPr>
              <w:t xml:space="preserve">Freigabeergebnis</w:t>
            </w:r>
          </w:p>
        </w:tc>
        <w:tc>
          <w:tcPr>
            <w:tcW w:w="6838" w:type="dxa"/>
          </w:tcPr>
          <w:tbl>
            <w:tblPr>
              <w:tblStyle w:val="Tablaconcuadrcula"/>
              <w:jc w:val=""/>
              <w:tblW w:w="0" w:type="auto"/>
              <w:tblLook w:val="04A0"/>
              <w:tblOverlap w:val="never"/>
              <w:tblBorders>
                <w:bottom w:val="none" w:sz="4" w:space="0" w:color="auto"/>
                <w:left w:val="none" w:sz="4" w:space="0" w:color="auto"/>
                <w:top w:val="none" w:sz="4" w:space="0" w:color="auto"/>
                <w:right w:val="none" w:sz="4" w:space="0" w:color="auto"/>
                <w:insideH w:val="none" w:sz="4" w:space="0" w:color="auto"/>
                <w:insideV w:val="none" w:sz="4" w:space="0" w:color="auto"/>
              </w:tblBorders>
              <w:tblLayout w:type="Fixed"/>
            </w:tblPr>
            <w:tblGrid>
              <w:gridCol w:w="6800"/>
            </w:tblGrid>
            <w:tr>
              <w:tc>
                <w:tcPr>
                  <w:tcW w:w="680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Freigegeben</w:t>
                  </w:r>
                </w:p>
              </w:tc>
            </w:tr>
          </w:tbl>
          <w:p/>
        </w:tc>
      </w:tr>
      <w:tr>
        <w:tc>
          <w:tcPr>
            <w:tcW w:w="2830" w:type="dxa"/>
          </w:tcPr>
          <w:p>
            <w:r>
              <w:rPr>
                <w:rFonts w:ascii="Arial" w:hAnsi="Arial" w:cs="Arial"/>
                <w:b w:val="single"/>
                <w:sz w:val="24"/>
              </w:rPr>
              <w:t xml:space="preserve">Gültig</w:t>
            </w:r>
          </w:p>
        </w:tc>
        <w:tc>
          <w:tcPr>
            <w:tcW w:w="6838" w:type="dxa"/>
          </w:tcPr>
          <w:tbl>
            <w:tblPr>
              <w:tblStyle w:val="Tablaconcuadrcula"/>
              <w:jc w:val=""/>
              <w:tblW w:w="0" w:type="auto"/>
              <w:tblLook w:val="04A0"/>
              <w:tblOverlap w:val="never"/>
              <w:tblBorders>
                <w:bottom w:val="none" w:sz="4" w:space="0" w:color="auto"/>
                <w:left w:val="none" w:sz="4" w:space="0" w:color="auto"/>
                <w:top w:val="none" w:sz="4" w:space="0" w:color="auto"/>
                <w:right w:val="none" w:sz="4" w:space="0" w:color="auto"/>
                <w:insideH w:val="none" w:sz="4" w:space="0" w:color="auto"/>
                <w:insideV w:val="none" w:sz="4" w:space="0" w:color="auto"/>
              </w:tblBorders>
              <w:tblLayout w:type="Fixed"/>
            </w:tblPr>
            <w:tblGrid>
              <w:gridCol w:w="550"/>
              <w:gridCol w:w="2850"/>
              <w:gridCol w:w="550"/>
              <w:gridCol w:w="2850"/>
            </w:tblGrid>
            <w:tr>
              <w:tc>
                <w:tcPr>
                  <w:tcW w:w="55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Ab:</w:t>
                  </w:r>
                </w:p>
              </w:tc>
              <w:tc>
                <w:tcPr>
                  <w:tcW w:w="285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10.10.2015</w:t>
                  </w:r>
                </w:p>
              </w:tc>
              <w:tc>
                <w:tcPr>
                  <w:tcW w:w="55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Bis:</w:t>
                  </w:r>
                </w:p>
              </w:tc>
              <w:tc>
                <w:tcPr>
                  <w:tcW w:w="2850" w:type="dxa"/>
                </w:tcPr>
                <w:p>
                  <w:r>
                    <w:rPr>
                      <w:rFonts w:ascii="Arial" w:hAnsi="Arial" w:cs="Arial"/>
                      <w:b w:val="single"/>
                      <w:sz w:val="24"/>
                    </w:rPr>
                    <w:t xml:space="preserve">unbefristet</w:t>
                  </w:r>
                </w:p>
              </w:tc>
            </w:tr>
          </w:tbl>
          <w:p/>
        </w:tc>
      </w:tr>
    </w:tbl>
    <w:p/>
    <w:p/>
    <w:p>
      <w:r>
        <w:rPr>
          <w:rFonts w:ascii="Arial" w:hAnsi="Arial" w:cs="Arial"/>
          <w:b w:val="single"/>
          <w:sz w:val="32"/>
        </w:rPr>
        <w:t xml:space="preserve">Unterschriften</w:t>
      </w:r>
    </w:p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3823" w:type="dxa"/>
          </w:tcPr>
          <w:p>
            <w:r>
              <w:rPr>
                <w:rFonts w:ascii="Arial" w:hAnsi="Arial" w:cs="Arial"/>
                <w:sz w:val="22"/>
              </w:rPr>
              <w:t xml:space="preserve">Projekt-/Produktmanagement</w:t>
            </w:r>
          </w:p>
        </w:tc>
        <w:tc>
          <w:tcPr>
            <w:tcW w:w="2317" w:type="dxa"/>
          </w:tcPr>
          <w:p>
            <w:r>
              <w:rPr>
                <w:rFonts w:ascii="Arial" w:hAnsi="Arial" w:cs="Arial"/>
                <w:sz w:val="22"/>
              </w:rPr>
              <w:t xml:space="preserve">Person 1</w:t>
            </w:r>
          </w:p>
        </w:tc>
        <w:tc>
          <w:tcPr>
            <w:tcW w:w="3528" w:type="dxa"/>
          </w:tcPr>
          <w:p/>
          <w:p/>
          <w:p/>
          <w:p/>
          <w:p/>
          <w:p>
            <w:r>
              <w:rPr>
                <w:rFonts w:ascii="Arial" w:hAnsi="Arial" w:cs="Arial"/>
                <w:i w:val="on"/>
                <w:sz w:val="18"/>
              </w:rPr>
              <w:t xml:space="preserve">Datum / Unterschrift</w:t>
            </w:r>
          </w:p>
        </w:tc>
      </w:tr>
      <w:tr>
        <w:tc>
          <w:tcPr>
            <w:tcW w:w="3823" w:type="dxa"/>
          </w:tcPr>
          <w:p>
            <w:r>
              <w:rPr>
                <w:rFonts w:ascii="Arial" w:hAnsi="Arial" w:cs="Arial"/>
                <w:sz w:val="22"/>
              </w:rPr>
              <w:t xml:space="preserve">Systemmanagement</w:t>
            </w:r>
          </w:p>
        </w:tc>
        <w:tc>
          <w:tcPr>
            <w:tcW w:w="2317" w:type="dxa"/>
          </w:tcPr>
          <w:p>
            <w:r>
              <w:rPr>
                <w:rFonts w:ascii="Arial" w:hAnsi="Arial" w:cs="Arial"/>
                <w:sz w:val="22"/>
              </w:rPr>
              <w:t xml:space="preserve">Person 2</w:t>
            </w:r>
          </w:p>
        </w:tc>
        <w:tc>
          <w:tcPr>
            <w:tcW w:w="3528" w:type="dxa"/>
          </w:tcPr>
          <w:p/>
          <w:p/>
          <w:p/>
          <w:p/>
          <w:p/>
          <w:p>
            <w:r>
              <w:rPr>
                <w:rFonts w:ascii="Arial" w:hAnsi="Arial" w:cs="Arial"/>
                <w:i w:val="on"/>
                <w:sz w:val="18"/>
              </w:rPr>
              <w:t xml:space="preserve">Datum / Unterschrift</w:t>
            </w:r>
          </w:p>
        </w:tc>
      </w:tr>
    </w:tbl>
    <w:p>
      <w:r>
        <w:br w:type="page"/>
      </w:r>
    </w:p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4"/>
              </w:rPr>
              <w:t xml:space="preserve">Nr.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4"/>
              </w:rPr>
              <w:t xml:space="preserve">Kriterien und Erläuterung</w:t>
            </w:r>
          </w:p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1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Beschreibung des Gegenstands der Freigabe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2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Referenz der technischen Anforderungsdokumente, auf denen die Verifizierung/Validierung basiert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3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Aufstellung der getätigten Änderungen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4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Referenz der Testspezifikationen, auf denen die Technische Verifizierung basiert, und Nachweis der Erfüllung.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5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Referenz der technischen Dokumentation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6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Referenz der Sicherheitsdokumentation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7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Referenz auf die erforderlichen Daten in den administrativen Tools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Schaun mer mal ....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8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Bestätigung, dass die Mitarbeiter/das Personal ausgebildet und berechtigt sind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9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Bestimmung der technischen  Rückfalllösung inkl. Freigabe-Referenzen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tbl>
      <w:tblPr>
        <w:tblStyle w:val="Tablaconcuadrcula"/>
        <w:jc w:val=""/>
        <w:tblW w:w="0" w:type="auto"/>
        <w:tblLook w:val="04A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tcPr>
            <w:tcW w:w="540" w:type="dxa"/>
          </w:tcPr>
          <w:p>
            <w:pPr>
              <w:jc w:val="center"/>
            </w:pPr>
            <w:r>
              <w:rPr>
                <w:rFonts w:ascii="Arial" w:hAnsi="Arial" w:cs="Arial"/>
                <w:b w:val="single"/>
                <w:sz w:val="22"/>
              </w:rPr>
              <w:t xml:space="preserve">10</w:t>
            </w:r>
          </w:p>
        </w:tc>
        <w:tc>
          <w:tcPr>
            <w:tcW w:w="9149" w:type="dxa"/>
          </w:tcPr>
          <w:p>
            <w:r>
              <w:rPr>
                <w:rFonts w:ascii="Arial" w:hAnsi="Arial" w:cs="Arial"/>
                <w:b w:val="single"/>
                <w:sz w:val="22"/>
              </w:rPr>
              <w:t xml:space="preserve">Besonderheiten, eventuelle Einschränkungen und sonstige getroffene Vereinbarungen</w:t>
            </w:r>
          </w:p>
        </w:tc>
      </w:tr>
      <w:tr>
        <w:tc>
          <w:tcPr>
            <w:tcW w:w="540" w:type="dxa"/>
          </w:tcPr>
          <w:p>
            <w:r>
              <w:t/>
            </w:r>
          </w:p>
        </w:tc>
        <w:tc>
          <w:tcPr>
            <w:tcW w:w="9149" w:type="dxa"/>
          </w:tcPr>
          <w:p/>
          <w:p>
            <w:r>
              <w:rPr>
                <w:rFonts w:ascii="Arial" w:hAnsi="Arial" w:cs="Arial"/>
                <w:sz w:val="22"/>
              </w:rPr>
              <w:t xml:space="preserve">Siehe Angaben in den Einzel-Verifikationen.</w:t>
            </w:r>
          </w:p>
          <w:p/>
        </w:tc>
      </w:tr>
    </w:tbl>
    <w:sectPr w:rsidR="12240" w:rsidRPr="12240" w:rsidSect="12240">
      <w:headerReference w:type="default" r:id="rId6"/>
      <w:footerReference w:type="default" r:id="rId3"/>
      <w:pgSz w:w="11906" w:h="16838"/>
      <w:pgMar w:top="1134" w:right="709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+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
        <w:tbl>
          <w:tblPr>
            <w:tblStyle w:val="Tablaconcuadrcula"/>
            <w:jc w:val=""/>
            <w:tblW w:w="0" w:type="auto"/>
            <w:tblLook w:val="04A0"/>
            <w:tblOverlap w:val="never"/>
            <w:tblBorders>
              <w:bottom w:val="none" w:sz="4" w:space="0" w:color="auto"/>
              <w:left w:val="none" w:sz="4" w:space="0" w:color="auto"/>
              <w:top w:val="none" w:sz="4" w:space="0" w:color="auto"/>
              <w:right w:val="none" w:sz="4" w:space="0" w:color="auto"/>
              <w:insideH w:val="none" w:sz="4" w:space="0" w:color="auto"/>
              <w:insideV w:val="none" w:sz="4" w:space="0" w:color="auto"/>
            </w:tblBorders>
            <w:tblLayout w:type="Fixed"/>
          </w:tblPr>
          <w:tblGrid>
            <w:gridCol w:w="5663"/>
            <w:gridCol w:w="5663"/>
          </w:tblGrid>
          <w:tr>
            <w:tc>
              <w:tcPr>
                <w:tcW w:w="5663" w:type="dxa"/>
              </w:tcPr>
              <w:p>
                <w:r>
                  <w:rPr>
                    <w:rFonts w:ascii="Arial" w:hAnsi="Arial" w:cs="Arial"/>
                    <w:sz w:val="20"/>
                  </w:rPr>
                  <w:t xml:space="preserve">Formular: TF/2012/V1.0</w:t>
                </w:r>
              </w:p>
              <w:p>
                <w:r>
                  <w:rPr>
                    <w:rFonts w:ascii="Arial" w:hAnsi="Arial" w:cs="Arial"/>
                    <w:sz w:val="20"/>
                  </w:rPr>
                  <w:t xml:space="preserve">ELSA Dokumenten-ID: 2015-2124-TF</w:t>
                </w:r>
              </w:p>
              <w:p>
                <w:r>
                  <w:rPr>
                    <w:rFonts w:ascii="Arial" w:hAnsi="Arial" w:cs="Arial"/>
                    <w:sz w:val="20"/>
                  </w:rPr>
                  <w:t xml:space="preserve">Version: 2.0</w:t>
                </w:r>
              </w:p>
            </w:tc>
            <w:tc>
              <w:tcPr>
                <w:tcW w:w="5663" w:type="dxa"/>
              </w:tcPr>
              <w:p/>
              <w:p/>
              <w:p>
                <w:pPr>
                  <w:jc w:val="right"/>
                </w:pPr>
                <w:r>
                  <w:rPr>
                    <w:rFonts w:ascii="Arial" w:hAnsi="Arial" w:cs="Arial"/>
                    <w:sz w:val="20"/>
                  </w:rPr>
                  <w:t xml:space="preserve">Seite </w:t>
                  <w:rPr>
                    <w:rFonts w:ascii="Arial" w:hAnsi="Arial" w:cs="Arial"/>
                  </w:rPr>
                  <w:fldSimple w:instr=" PAGE   \* MERGEFORMAT "/>
                  <w:t xml:space="preserve"> von </w:t>
                  <w:rPr>
                    <w:rFonts w:ascii="Arial" w:hAnsi="Arial" w:cs="Arial"/>
                  </w:rPr>
                  <w:fldSimple w:instr=" NUMPAGES   \* MERGEFORMAT "/>
                  <w:t xml:space="preserve"/>
                </w:r>
              </w:p>
            </w:tc>
          </w:tr>
        </w:tbl>
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
        <w:tbl>
          <w:tblPr>
            <w:tblStyle w:val="Tablaconcuadrcula"/>
            <w:jc w:val=""/>
            <w:tblW w:w="0" w:type="auto"/>
            <w:tblLook w:val="04A0"/>
            <w:tblOverlap w:val="never"/>
            <w:tblBorders>
              <w:bottom w:val="none" w:sz="4" w:space="0" w:color="auto"/>
              <w:left w:val="none" w:sz="4" w:space="0" w:color="auto"/>
              <w:top w:val="none" w:sz="4" w:space="0" w:color="auto"/>
              <w:right w:val="none" w:sz="4" w:space="0" w:color="auto"/>
              <w:insideH w:val="none" w:sz="4" w:space="0" w:color="auto"/>
              <w:insideV w:val="none" w:sz="4" w:space="0" w:color="auto"/>
            </w:tblBorders>
            <w:tblLayout w:type="Fixed"/>
          </w:tblPr>
          <w:tblGrid>
            <w:gridCol w:w="5663"/>
            <w:gridCol w:w="5663"/>
          </w:tblGrid>
          <w:tr>
            <w:tc>
              <w:tcPr>
                <w:tcW w:w="5663" w:type="dxa"/>
              </w:tcPr>
              <w:p>
                <w:r>
                  <w:rPr>
                    <w:noProof/>
                  </w:rPr>
                  <w:drawing>
                    <wp:inline distT="0" distB="0" distL="0" distR="0">
                      <wp:extent cx="1200000" cy="504762"/>
                      <wp:effectExtent l="0" t="0" r="0" b="0"/>
                      <wp:docPr id="1" name="0 Imagen" descr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000" cy="5047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63" w:type="dxa"/>
              </w:tcPr>
              <w:p>
                <w:pPr>
                  <w:jc w:val="right"/>
                </w:pPr>
                <w:r>
                  <w:rPr>
                    <w:rFonts w:ascii="Arial" w:hAnsi="Arial" w:cs="Arial"/>
                    <w:sz w:val="22"/>
                  </w:rPr>
                  <w:t xml:space="preserve">Technische Freigabe</w:t>
                </w:r>
              </w:p>
              <w:p>
                <w:pPr>
                  <w:jc w:val="right"/>
                </w:pPr>
                <w:r>
                  <w:rPr>
                    <w:rFonts w:ascii="Arial" w:hAnsi="Arial" w:cs="Arial"/>
                    <w:sz w:val="22"/>
                  </w:rPr>
                  <w:t xml:space="preserve">Flugsicherungstechnische Einrichtung</w:t>
                </w:r>
              </w:p>
              <w:p>
                <w:pPr>
                  <w:jc w:val="right"/>
                </w:pPr>
                <w:r>
                  <w:rPr>
                    <w:rFonts w:ascii="Arial" w:hAnsi="Arial" w:cs="Arial"/>
                    <w:sz w:val="22"/>
                  </w:rPr>
                  <w:t xml:space="preserve">Testfall 2.9c</w:t>
                </w:r>
              </w:p>
            </w:tc>
          </w:tr>
        </w:tbl>
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_DE" w:eastAsia="de_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rPr>
      <w:b/>
      <w:bCs/>
      <w:i/>
      <w:iCs/>
      <w:color w:val="4F81BD" w:themeColor="accent1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 w:val="single" w:sz="8" w:space="4" w:color="4F81BD" w:themeColor="accent1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qFormat/>
    <w:rsid w:val="007D6AD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Fuentedeprrafopredeter"/>
    <w:basedOn w:val="Normal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/>
        <w:i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themeFillTint="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themeFillTint="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themeFillTint="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themeFillTint="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/>
      <w:iCs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6" w:space="0" w:color="4040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nil"/>
        </w:tcBorders>
        <w:shd w:val="clear" w:themeFillTint=""/>
      </w:tcPr>
    </w:tblStylePr>
    <w:tblStylePr w:type="firstRow">
      <w:pPr>
        <w:spacing w:before="240" w:after="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/>
      </w:tcPr>
    </w:tblStylePr>
    <w:tblStylePr w:type="band1Horz">
      <w:tblPr/>
      <w:tcPr>
        <w:tcBorders>
          <w:insideH w:val="nil"/>
          <w:insideV w:val="nil"/>
        </w:tcBorders>
        <w:shd w:val="clear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after="0" w:line="20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'rId1' Type='http://schemas.openxmlformats.org/officeDocument/2006/relationships/image' Target='media/image1.png'></Relationship><Relationship Id='rId3' Type='http://schemas.openxmlformats.org/officeDocument/2006/relationships/footer' Target='footer.xml'></Relationship><Relationship Id='rId4' Type='http://schemas.openxmlformats.org/officeDocument/2006/relationships/endnotes' Target='endnotes.xml'></Relationship><Relationship Id='rId5' Type='http://schemas.openxmlformats.org/officeDocument/2006/relationships/footnotes' Target='footnotes.xml'></Relationship><Relationship Id='rId6' Type='http://schemas.openxmlformats.org/officeDocument/2006/relationships/header' Target='header.xml'></Relationship><Relationship Id='rId7' Type='http://schemas.openxmlformats.org/officeDocument/2006/relationships/numbering' Target='numbering.xml'></Relationship><Relationship Id='rId8' Type='http://schemas.openxmlformats.org/officeDocument/2006/relationships/theme' Target='theme/theme1.xml'></Relationship><Relationship Id='rId9' Type='http://schemas.openxmlformats.org/officeDocument/2006/relationships/webSettings' Target='webSettings.xml'></Relationship><Relationship Id='rId10' Type='http://schemas.openxmlformats.org/officeDocument/2006/relationships/fontTable' Target='fontTable.xml'></Relationship><Relationship Id='rId11' Type='http://schemas.openxmlformats.org/officeDocument/2006/relationships/settings' Target='settings.xml'></Relationship><Relationship Id='rId12' Type='http://schemas.openxmlformats.org/officeDocument/2006/relationships/styles' Target='styles.xml'></Relationship></Relationships>
</file>

<file path=word/_rels/header.xml.rels><?xml version="1.0" encoding="UTF-8" standalone="yes"?><Relationships xmlns="http://schemas.openxmlformats.org/package/2006/relationships"><Relationship Id='rId2' Type='http://schemas.openxmlformats.org/officeDocument/2006/relationships/image' Target='media/image2.png'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Times New Roman"/>
        <a:font script="Hang" typeface="Times New Roman"/>
        <a:font script="Hans" typeface="Times New Roman"/>
        <a:font script="Hant" typeface="Times New Roma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Times New Roman"/>
        <a:font script="Hang" typeface="Times New Roman"/>
        <a:font script="Hans" typeface="Times New Roman"/>
        <a:font script="Hant" typeface="Times New Roma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2015-01-07T10:39:41+01:00</dcterms:created>
  <dcterms:modified xsi:type="dcterms:W3CDTF">2015-01-07T10:39:41+01:00</dcterms:modified>
</cp:coreProperties>
</file>