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44E47" w:rsidRPr="00B303B1" w:rsidRDefault="00144E47" w:rsidP="000A326A">
      <w:pPr>
        <w:jc w:val="center"/>
        <w:rPr>
          <w:rFonts w:cs="Times New Roman"/>
          <w:b/>
          <w:color w:val="000000"/>
          <w:sz w:val="56"/>
          <w:szCs w:val="56"/>
        </w:rPr>
      </w:pPr>
    </w:p>
    <w:p w:rsidR="00D058B5" w:rsidRPr="00B303B1" w:rsidRDefault="00FD3B4B" w:rsidP="000A326A">
      <w:pPr>
        <w:tabs>
          <w:tab w:val="left" w:pos="2190"/>
        </w:tabs>
        <w:rPr>
          <w:rFonts w:cs="Times New Roman"/>
          <w:sz w:val="8"/>
          <w:szCs w:val="36"/>
        </w:rPr>
      </w:pPr>
      <w:r w:rsidRPr="00B303B1">
        <w:rPr>
          <w:rFonts w:cs="Times New Roman"/>
          <w:sz w:val="36"/>
          <w:szCs w:val="36"/>
        </w:rPr>
        <w:tab/>
      </w:r>
      <w:r w:rsidRPr="00B303B1">
        <w:rPr>
          <w:rFonts w:cs="Times New Roman"/>
          <w:sz w:val="36"/>
          <w:szCs w:val="36"/>
        </w:rPr>
        <w:tab/>
      </w:r>
    </w:p>
    <w:p w:rsidR="00FD3B4B" w:rsidRPr="00B303B1" w:rsidRDefault="00804115" w:rsidP="000A326A">
      <w:pPr>
        <w:jc w:val="center"/>
        <w:rPr>
          <w:rFonts w:cs="Times New Roman"/>
          <w:b/>
          <w:sz w:val="56"/>
          <w:szCs w:val="56"/>
        </w:rPr>
      </w:pPr>
      <w:r>
        <w:rPr>
          <w:rFonts w:cs="Times New Roman"/>
          <w:b/>
          <w:sz w:val="56"/>
          <w:szCs w:val="56"/>
        </w:rPr>
        <w:t>TPA_10072016</w:t>
      </w:r>
    </w:p>
    <w:p w:rsidR="00894023" w:rsidRPr="00B303B1" w:rsidRDefault="00D058B5" w:rsidP="000A326A">
      <w:pPr>
        <w:tabs>
          <w:tab w:val="left" w:pos="4770"/>
          <w:tab w:val="left" w:pos="4950"/>
          <w:tab w:val="left" w:pos="5040"/>
        </w:tabs>
        <w:ind w:right="1417"/>
        <w:rPr>
          <w:rFonts w:cs="Times New Roman"/>
          <w:sz w:val="10"/>
          <w:szCs w:val="36"/>
        </w:rPr>
      </w:pPr>
      <w:r w:rsidRPr="00B303B1">
        <w:rPr>
          <w:rFonts w:cs="Times New Roman"/>
          <w:sz w:val="36"/>
          <w:szCs w:val="36"/>
        </w:rPr>
        <w:t xml:space="preserve">      </w:t>
      </w:r>
    </w:p>
    <w:p w:rsidR="00D058B5" w:rsidRPr="00B303B1" w:rsidRDefault="00D058B5" w:rsidP="000A326A">
      <w:pPr>
        <w:tabs>
          <w:tab w:val="left" w:pos="-4230"/>
        </w:tabs>
        <w:ind w:right="12"/>
        <w:jc w:val="center"/>
        <w:rPr>
          <w:rFonts w:cs="Times New Roman"/>
          <w:sz w:val="36"/>
          <w:szCs w:val="36"/>
        </w:rPr>
      </w:pPr>
      <w:r w:rsidRPr="00B303B1">
        <w:rPr>
          <w:rFonts w:cs="Times New Roman"/>
          <w:sz w:val="36"/>
          <w:szCs w:val="36"/>
        </w:rPr>
        <w:t>Prepared for</w:t>
      </w:r>
    </w:p>
    <w:p w:rsidR="00E26212" w:rsidRPr="00B303B1" w:rsidRDefault="003C2251" w:rsidP="000A326A">
      <w:pPr>
        <w:spacing w:before="86" w:line="560" w:lineRule="atLeast"/>
        <w:jc w:val="center"/>
        <w:rPr>
          <w:rFonts w:eastAsia="Arial" w:cs="Times New Roman"/>
          <w:b/>
          <w:bCs/>
          <w:sz w:val="27"/>
          <w:szCs w:val="27"/>
        </w:rPr>
      </w:pPr>
      <w:r>
        <w:rPr>
          <w:rFonts w:eastAsia="Arial" w:cs="Times New Roman"/>
          <w:b/>
          <w:bCs/>
          <w:sz w:val="27"/>
          <w:szCs w:val="27"/>
        </w:rPr>
        <w:t>demofacility</w:t>
      </w:r>
    </w:p>
    <w:p w:rsidR="00E26212" w:rsidRPr="00B303B1" w:rsidRDefault="00E26212" w:rsidP="000A326A">
      <w:pPr>
        <w:spacing w:before="86" w:line="560" w:lineRule="atLeast"/>
        <w:ind w:right="12"/>
        <w:jc w:val="center"/>
        <w:rPr>
          <w:rFonts w:eastAsia="Arial" w:cs="Times New Roman"/>
          <w:b/>
          <w:bCs/>
          <w:sz w:val="27"/>
          <w:szCs w:val="27"/>
        </w:rPr>
      </w:pPr>
    </w:p>
    <w:p w:rsidR="00E26212" w:rsidRPr="00B303B1" w:rsidRDefault="00E26212" w:rsidP="000A326A">
      <w:pPr>
        <w:spacing w:before="86" w:line="560" w:lineRule="atLeast"/>
        <w:ind w:right="12"/>
        <w:jc w:val="center"/>
        <w:rPr>
          <w:rFonts w:eastAsia="Arial" w:cs="Times New Roman"/>
          <w:b/>
          <w:bCs/>
          <w:sz w:val="27"/>
          <w:szCs w:val="27"/>
        </w:rPr>
      </w:pPr>
    </w:p>
    <w:p w:rsidR="00561B48" w:rsidRPr="00B303B1" w:rsidRDefault="00561B48" w:rsidP="000A326A">
      <w:pPr>
        <w:spacing w:before="86" w:line="560" w:lineRule="atLeast"/>
        <w:ind w:right="12"/>
        <w:jc w:val="center"/>
        <w:rPr>
          <w:rFonts w:eastAsia="Arial" w:cs="Times New Roman"/>
          <w:b/>
          <w:bCs/>
          <w:sz w:val="27"/>
          <w:szCs w:val="27"/>
        </w:rPr>
      </w:pPr>
    </w:p>
    <w:p w:rsidR="00561B48" w:rsidRPr="00B303B1" w:rsidRDefault="00561B48" w:rsidP="000A326A">
      <w:pPr>
        <w:spacing w:before="86" w:line="560" w:lineRule="atLeast"/>
        <w:ind w:right="12"/>
        <w:jc w:val="center"/>
        <w:rPr>
          <w:rFonts w:eastAsia="Arial" w:cs="Times New Roman"/>
          <w:b/>
          <w:bCs/>
          <w:sz w:val="27"/>
          <w:szCs w:val="27"/>
        </w:rPr>
      </w:pPr>
    </w:p>
    <w:p w:rsidR="00E26212" w:rsidRPr="00B303B1" w:rsidRDefault="00E26212" w:rsidP="000A326A">
      <w:pPr>
        <w:spacing w:before="86" w:line="560" w:lineRule="atLeast"/>
        <w:ind w:right="1417"/>
        <w:rPr>
          <w:rFonts w:eastAsia="Arial" w:cs="Times New Roman"/>
          <w:b/>
          <w:bCs/>
          <w:sz w:val="27"/>
          <w:szCs w:val="27"/>
        </w:rPr>
      </w:pPr>
    </w:p>
    <w:p w:rsidR="00977C85" w:rsidRPr="00B303B1" w:rsidRDefault="00977C85" w:rsidP="000A326A">
      <w:pPr>
        <w:spacing w:before="86" w:line="560" w:lineRule="atLeast"/>
        <w:ind w:right="1417"/>
        <w:rPr>
          <w:rFonts w:eastAsia="Arial" w:cs="Times New Roman"/>
          <w:b/>
          <w:bCs/>
          <w:sz w:val="27"/>
          <w:szCs w:val="27"/>
        </w:rPr>
      </w:pPr>
    </w:p>
    <w:p w:rsidR="003373C5" w:rsidRPr="00B303B1" w:rsidRDefault="003373C5" w:rsidP="000A326A">
      <w:pPr>
        <w:spacing w:before="86" w:line="560" w:lineRule="atLeast"/>
        <w:ind w:right="1417"/>
        <w:rPr>
          <w:rFonts w:eastAsia="Arial" w:cs="Times New Roman"/>
          <w:b/>
          <w:bCs/>
          <w:sz w:val="27"/>
          <w:szCs w:val="27"/>
        </w:rPr>
      </w:pPr>
    </w:p>
    <w:p w:rsidR="003373C5" w:rsidRPr="00B303B1" w:rsidRDefault="003373C5" w:rsidP="000A326A">
      <w:pPr>
        <w:spacing w:before="86" w:line="560" w:lineRule="atLeast"/>
        <w:ind w:right="1417"/>
        <w:rPr>
          <w:rFonts w:eastAsia="Arial" w:cs="Times New Roman"/>
          <w:b/>
          <w:bCs/>
          <w:sz w:val="27"/>
          <w:szCs w:val="27"/>
        </w:rPr>
      </w:pPr>
    </w:p>
    <w:p w:rsidR="003373C5" w:rsidRPr="00B303B1" w:rsidRDefault="003373C5" w:rsidP="000A326A">
      <w:pPr>
        <w:spacing w:before="86" w:line="560" w:lineRule="atLeast"/>
        <w:ind w:right="1417"/>
        <w:rPr>
          <w:rFonts w:eastAsia="Arial" w:cs="Times New Roman"/>
          <w:b/>
          <w:bCs/>
          <w:sz w:val="27"/>
          <w:szCs w:val="27"/>
        </w:rPr>
      </w:pPr>
    </w:p>
    <w:p w:rsidR="003373C5" w:rsidRPr="00B303B1" w:rsidRDefault="003373C5" w:rsidP="000A326A">
      <w:pPr>
        <w:spacing w:before="86" w:line="560" w:lineRule="atLeast"/>
        <w:ind w:right="1417"/>
        <w:rPr>
          <w:rFonts w:eastAsia="Arial" w:cs="Times New Roman"/>
          <w:b/>
          <w:bCs/>
          <w:sz w:val="27"/>
          <w:szCs w:val="27"/>
        </w:rPr>
      </w:pPr>
    </w:p>
    <w:p w:rsidR="003373C5" w:rsidRPr="00B303B1" w:rsidRDefault="003373C5" w:rsidP="000A326A">
      <w:pPr>
        <w:spacing w:before="86" w:line="560" w:lineRule="atLeast"/>
        <w:ind w:right="1417"/>
        <w:rPr>
          <w:rFonts w:eastAsia="Arial" w:cs="Times New Roman"/>
          <w:b/>
          <w:bCs/>
          <w:sz w:val="27"/>
          <w:szCs w:val="27"/>
        </w:rPr>
      </w:pPr>
    </w:p>
    <w:p w:rsidR="003373C5" w:rsidRPr="00B303B1" w:rsidRDefault="003373C5" w:rsidP="000A326A">
      <w:pPr>
        <w:spacing w:before="86" w:line="560" w:lineRule="atLeast"/>
        <w:ind w:right="1417"/>
        <w:rPr>
          <w:rFonts w:eastAsia="Arial" w:cs="Times New Roman"/>
          <w:b/>
          <w:bCs/>
          <w:sz w:val="27"/>
          <w:szCs w:val="27"/>
        </w:rPr>
      </w:pPr>
    </w:p>
    <w:p w:rsidR="003373C5" w:rsidRPr="00B303B1" w:rsidRDefault="003373C5" w:rsidP="000A326A">
      <w:pPr>
        <w:spacing w:before="86" w:line="560" w:lineRule="atLeast"/>
        <w:ind w:right="1417"/>
        <w:rPr>
          <w:rFonts w:eastAsia="Arial" w:cs="Times New Roman"/>
          <w:b/>
          <w:bCs/>
          <w:sz w:val="27"/>
          <w:szCs w:val="27"/>
        </w:rPr>
      </w:pPr>
    </w:p>
    <w:p w:rsidR="00977C85" w:rsidRPr="00B303B1" w:rsidRDefault="00977C85" w:rsidP="000A326A">
      <w:pPr>
        <w:spacing w:before="86" w:line="560" w:lineRule="atLeast"/>
        <w:ind w:right="1417"/>
        <w:rPr>
          <w:rFonts w:eastAsia="Arial" w:cs="Times New Roman"/>
          <w:b/>
          <w:bCs/>
          <w:sz w:val="27"/>
          <w:szCs w:val="27"/>
        </w:rPr>
      </w:pPr>
    </w:p>
    <w:p w:rsidR="005F38A7" w:rsidRPr="00B303B1" w:rsidRDefault="005F38A7" w:rsidP="000A326A">
      <w:pPr>
        <w:spacing w:before="86" w:line="560" w:lineRule="atLeast"/>
        <w:ind w:right="1417"/>
        <w:rPr>
          <w:rFonts w:eastAsia="Arial" w:cs="Times New Roman"/>
          <w:b/>
          <w:bCs/>
          <w:sz w:val="27"/>
          <w:szCs w:val="27"/>
        </w:rPr>
      </w:pPr>
    </w:p>
    <w:p w:rsidR="00E26212" w:rsidRPr="00B303B1" w:rsidRDefault="00E26212" w:rsidP="000A326A">
      <w:pPr>
        <w:pStyle w:val="Heading6"/>
        <w:spacing w:before="71" w:line="269" w:lineRule="auto"/>
        <w:ind w:right="113" w:hanging="13"/>
        <w:jc w:val="center"/>
        <w:rPr>
          <w:rFonts w:asciiTheme="minorHAnsi" w:hAnsiTheme="minorHAnsi" w:cs="Times New Roman"/>
          <w:color w:val="000000" w:themeColor="text1"/>
        </w:rPr>
      </w:pPr>
      <w:r w:rsidRPr="00B303B1">
        <w:rPr>
          <w:rFonts w:asciiTheme="minorHAnsi" w:hAnsiTheme="minorHAnsi" w:cs="Times New Roman"/>
          <w:color w:val="000000" w:themeColor="text1"/>
        </w:rPr>
        <w:t>CONFIDENTIAL</w:t>
      </w:r>
      <w:r w:rsidRPr="00B303B1">
        <w:rPr>
          <w:rFonts w:asciiTheme="minorHAnsi" w:hAnsiTheme="minorHAnsi" w:cs="Times New Roman"/>
          <w:color w:val="000000" w:themeColor="text1"/>
          <w:spacing w:val="11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DOCUMEN</w:t>
      </w:r>
      <w:r w:rsidRPr="00B303B1">
        <w:rPr>
          <w:rFonts w:asciiTheme="minorHAnsi" w:hAnsiTheme="minorHAnsi" w:cs="Times New Roman"/>
          <w:color w:val="000000" w:themeColor="text1"/>
          <w:spacing w:val="-4"/>
        </w:rPr>
        <w:t>T</w:t>
      </w:r>
    </w:p>
    <w:p w:rsidR="00E24E64" w:rsidRDefault="00E26212" w:rsidP="000A326A">
      <w:pPr>
        <w:pStyle w:val="Heading6"/>
        <w:spacing w:before="71" w:line="269" w:lineRule="auto"/>
        <w:ind w:right="113" w:hanging="13"/>
        <w:jc w:val="both"/>
        <w:rPr>
          <w:rFonts w:asciiTheme="minorHAnsi" w:hAnsiTheme="minorHAnsi" w:cs="Times New Roman"/>
        </w:rPr>
      </w:pPr>
      <w:r w:rsidRPr="00B303B1">
        <w:rPr>
          <w:rFonts w:asciiTheme="minorHAnsi" w:hAnsiTheme="minorHAnsi" w:cs="Times New Roman"/>
          <w:color w:val="000000" w:themeColor="text1"/>
          <w:spacing w:val="11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The</w:t>
      </w:r>
      <w:r w:rsidRPr="00B303B1">
        <w:rPr>
          <w:rFonts w:asciiTheme="minorHAnsi" w:hAnsiTheme="minorHAnsi" w:cs="Times New Roman"/>
          <w:color w:val="000000" w:themeColor="text1"/>
          <w:spacing w:val="11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in</w:t>
      </w:r>
      <w:r w:rsidRPr="00B303B1">
        <w:rPr>
          <w:rFonts w:asciiTheme="minorHAnsi" w:hAnsiTheme="minorHAnsi" w:cs="Times New Roman"/>
          <w:color w:val="000000" w:themeColor="text1"/>
          <w:spacing w:val="-6"/>
        </w:rPr>
        <w:t>f</w:t>
      </w:r>
      <w:r w:rsidRPr="00B303B1">
        <w:rPr>
          <w:rFonts w:asciiTheme="minorHAnsi" w:hAnsiTheme="minorHAnsi" w:cs="Times New Roman"/>
          <w:color w:val="000000" w:themeColor="text1"/>
        </w:rPr>
        <w:t>o</w:t>
      </w:r>
      <w:r w:rsidRPr="00B303B1">
        <w:rPr>
          <w:rFonts w:asciiTheme="minorHAnsi" w:hAnsiTheme="minorHAnsi" w:cs="Times New Roman"/>
          <w:color w:val="000000" w:themeColor="text1"/>
          <w:spacing w:val="4"/>
        </w:rPr>
        <w:t>r</w:t>
      </w:r>
      <w:r w:rsidRPr="00B303B1">
        <w:rPr>
          <w:rFonts w:asciiTheme="minorHAnsi" w:hAnsiTheme="minorHAnsi" w:cs="Times New Roman"/>
          <w:color w:val="000000" w:themeColor="text1"/>
        </w:rPr>
        <w:t>mation</w:t>
      </w:r>
      <w:r w:rsidRPr="00B303B1">
        <w:rPr>
          <w:rFonts w:asciiTheme="minorHAnsi" w:hAnsiTheme="minorHAnsi" w:cs="Times New Roman"/>
          <w:color w:val="000000" w:themeColor="text1"/>
          <w:spacing w:val="11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contained</w:t>
      </w:r>
      <w:r w:rsidRPr="00B303B1">
        <w:rPr>
          <w:rFonts w:asciiTheme="minorHAnsi" w:hAnsiTheme="minorHAnsi" w:cs="Times New Roman"/>
          <w:color w:val="000000" w:themeColor="text1"/>
          <w:spacing w:val="11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herein</w:t>
      </w:r>
      <w:r w:rsidRPr="00B303B1">
        <w:rPr>
          <w:rFonts w:asciiTheme="minorHAnsi" w:hAnsiTheme="minorHAnsi" w:cs="Times New Roman"/>
          <w:color w:val="000000" w:themeColor="text1"/>
          <w:spacing w:val="11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is</w:t>
      </w:r>
      <w:r w:rsidRPr="00B303B1">
        <w:rPr>
          <w:rFonts w:asciiTheme="minorHAnsi" w:hAnsiTheme="minorHAnsi" w:cs="Times New Roman"/>
          <w:color w:val="000000" w:themeColor="text1"/>
          <w:spacing w:val="11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sensiti</w:t>
      </w:r>
      <w:r w:rsidRPr="00B303B1">
        <w:rPr>
          <w:rFonts w:asciiTheme="minorHAnsi" w:hAnsiTheme="minorHAnsi" w:cs="Times New Roman"/>
          <w:color w:val="000000" w:themeColor="text1"/>
          <w:spacing w:val="-5"/>
        </w:rPr>
        <w:t>v</w:t>
      </w:r>
      <w:r w:rsidRPr="00B303B1">
        <w:rPr>
          <w:rFonts w:asciiTheme="minorHAnsi" w:hAnsiTheme="minorHAnsi" w:cs="Times New Roman"/>
          <w:color w:val="000000" w:themeColor="text1"/>
          <w:spacing w:val="-3"/>
        </w:rPr>
        <w:t>e</w:t>
      </w:r>
      <w:r w:rsidRPr="00B303B1">
        <w:rPr>
          <w:rFonts w:asciiTheme="minorHAnsi" w:hAnsiTheme="minorHAnsi" w:cs="Times New Roman"/>
          <w:color w:val="000000" w:themeColor="text1"/>
        </w:rPr>
        <w:t>,</w:t>
      </w:r>
      <w:r w:rsidRPr="00B303B1">
        <w:rPr>
          <w:rFonts w:asciiTheme="minorHAnsi" w:hAnsiTheme="minorHAnsi" w:cs="Times New Roman"/>
          <w:color w:val="000000" w:themeColor="text1"/>
          <w:spacing w:val="13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confidential</w:t>
      </w:r>
      <w:r w:rsidRPr="00B303B1">
        <w:rPr>
          <w:rFonts w:asciiTheme="minorHAnsi" w:hAnsiTheme="minorHAnsi" w:cs="Times New Roman"/>
          <w:color w:val="000000" w:themeColor="text1"/>
          <w:spacing w:val="11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and/or</w:t>
      </w:r>
      <w:r w:rsidRPr="00B303B1">
        <w:rPr>
          <w:rFonts w:asciiTheme="minorHAnsi" w:hAnsiTheme="minorHAnsi" w:cs="Times New Roman"/>
          <w:color w:val="000000" w:themeColor="text1"/>
          <w:spacing w:val="11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prop</w:t>
      </w:r>
      <w:r w:rsidRPr="00B303B1">
        <w:rPr>
          <w:rFonts w:asciiTheme="minorHAnsi" w:hAnsiTheme="minorHAnsi" w:cs="Times New Roman"/>
          <w:color w:val="000000" w:themeColor="text1"/>
          <w:spacing w:val="2"/>
        </w:rPr>
        <w:t>r</w:t>
      </w:r>
      <w:r w:rsidRPr="00B303B1">
        <w:rPr>
          <w:rFonts w:asciiTheme="minorHAnsi" w:hAnsiTheme="minorHAnsi" w:cs="Times New Roman"/>
          <w:color w:val="000000" w:themeColor="text1"/>
        </w:rPr>
        <w:t>ieta</w:t>
      </w:r>
      <w:r w:rsidRPr="00B303B1">
        <w:rPr>
          <w:rFonts w:asciiTheme="minorHAnsi" w:hAnsiTheme="minorHAnsi" w:cs="Times New Roman"/>
          <w:color w:val="000000" w:themeColor="text1"/>
          <w:spacing w:val="5"/>
        </w:rPr>
        <w:t>r</w:t>
      </w:r>
      <w:r w:rsidRPr="00B303B1">
        <w:rPr>
          <w:rFonts w:asciiTheme="minorHAnsi" w:hAnsiTheme="minorHAnsi" w:cs="Times New Roman"/>
          <w:color w:val="000000" w:themeColor="text1"/>
        </w:rPr>
        <w:t>y</w:t>
      </w:r>
      <w:r w:rsidRPr="00B303B1">
        <w:rPr>
          <w:rFonts w:asciiTheme="minorHAnsi" w:hAnsiTheme="minorHAnsi" w:cs="Times New Roman"/>
          <w:color w:val="000000" w:themeColor="text1"/>
          <w:spacing w:val="11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to</w:t>
      </w:r>
      <w:r w:rsidRPr="00B303B1">
        <w:rPr>
          <w:rFonts w:asciiTheme="minorHAnsi" w:hAnsiTheme="minorHAnsi" w:cs="Times New Roman"/>
          <w:color w:val="000000" w:themeColor="text1"/>
          <w:spacing w:val="11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the</w:t>
      </w:r>
      <w:r w:rsidRPr="00B303B1">
        <w:rPr>
          <w:rFonts w:asciiTheme="minorHAnsi" w:hAnsiTheme="minorHAnsi" w:cs="Times New Roman"/>
          <w:color w:val="000000" w:themeColor="text1"/>
          <w:spacing w:val="11"/>
        </w:rPr>
        <w:t xml:space="preserve"> </w:t>
      </w:r>
      <w:r w:rsidR="00565E4B">
        <w:rPr>
          <w:rFonts w:asciiTheme="minorHAnsi" w:hAnsiTheme="minorHAnsi" w:cs="Times New Roman"/>
        </w:rPr>
        <w:t>West Ward</w:t>
      </w:r>
      <w:r w:rsidR="009120DD" w:rsidRPr="00B303B1">
        <w:rPr>
          <w:rFonts w:asciiTheme="minorHAnsi" w:hAnsiTheme="minorHAnsi" w:cs="Times New Roman"/>
          <w:color w:val="000000" w:themeColor="text1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and</w:t>
      </w:r>
      <w:r w:rsidRPr="00B303B1">
        <w:rPr>
          <w:rFonts w:asciiTheme="minorHAnsi" w:hAnsiTheme="minorHAnsi" w:cs="Times New Roman"/>
          <w:color w:val="000000" w:themeColor="text1"/>
          <w:spacing w:val="8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their</w:t>
      </w:r>
      <w:r w:rsidRPr="00B303B1">
        <w:rPr>
          <w:rFonts w:asciiTheme="minorHAnsi" w:hAnsiTheme="minorHAnsi" w:cs="Times New Roman"/>
          <w:color w:val="000000" w:themeColor="text1"/>
          <w:spacing w:val="8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respecti</w:t>
      </w:r>
      <w:r w:rsidRPr="00B303B1">
        <w:rPr>
          <w:rFonts w:asciiTheme="minorHAnsi" w:hAnsiTheme="minorHAnsi" w:cs="Times New Roman"/>
          <w:color w:val="000000" w:themeColor="text1"/>
          <w:spacing w:val="-5"/>
        </w:rPr>
        <w:t>v</w:t>
      </w:r>
      <w:r w:rsidRPr="00B303B1">
        <w:rPr>
          <w:rFonts w:asciiTheme="minorHAnsi" w:hAnsiTheme="minorHAnsi" w:cs="Times New Roman"/>
          <w:color w:val="000000" w:themeColor="text1"/>
        </w:rPr>
        <w:t>e</w:t>
      </w:r>
      <w:r w:rsidRPr="00B303B1">
        <w:rPr>
          <w:rFonts w:asciiTheme="minorHAnsi" w:hAnsiTheme="minorHAnsi" w:cs="Times New Roman"/>
          <w:color w:val="000000" w:themeColor="text1"/>
          <w:spacing w:val="8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clients</w:t>
      </w:r>
      <w:r w:rsidRPr="00B303B1">
        <w:rPr>
          <w:rFonts w:asciiTheme="minorHAnsi" w:hAnsiTheme="minorHAnsi" w:cs="Times New Roman"/>
          <w:color w:val="000000" w:themeColor="text1"/>
          <w:spacing w:val="8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and</w:t>
      </w:r>
      <w:r w:rsidRPr="00B303B1">
        <w:rPr>
          <w:rFonts w:asciiTheme="minorHAnsi" w:hAnsiTheme="minorHAnsi" w:cs="Times New Roman"/>
          <w:color w:val="000000" w:themeColor="text1"/>
          <w:spacing w:val="8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sha</w:t>
      </w:r>
      <w:r w:rsidRPr="00B303B1">
        <w:rPr>
          <w:rFonts w:asciiTheme="minorHAnsi" w:hAnsiTheme="minorHAnsi" w:cs="Times New Roman"/>
          <w:color w:val="000000" w:themeColor="text1"/>
          <w:spacing w:val="-1"/>
        </w:rPr>
        <w:t>l</w:t>
      </w:r>
      <w:r w:rsidRPr="00B303B1">
        <w:rPr>
          <w:rFonts w:asciiTheme="minorHAnsi" w:hAnsiTheme="minorHAnsi" w:cs="Times New Roman"/>
          <w:color w:val="000000" w:themeColor="text1"/>
        </w:rPr>
        <w:t>l</w:t>
      </w:r>
      <w:r w:rsidRPr="00B303B1">
        <w:rPr>
          <w:rFonts w:asciiTheme="minorHAnsi" w:hAnsiTheme="minorHAnsi" w:cs="Times New Roman"/>
          <w:color w:val="000000" w:themeColor="text1"/>
          <w:spacing w:val="8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not</w:t>
      </w:r>
      <w:r w:rsidRPr="00B303B1">
        <w:rPr>
          <w:rFonts w:asciiTheme="minorHAnsi" w:hAnsiTheme="minorHAnsi" w:cs="Times New Roman"/>
          <w:color w:val="000000" w:themeColor="text1"/>
          <w:spacing w:val="8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be</w:t>
      </w:r>
      <w:r w:rsidRPr="00B303B1">
        <w:rPr>
          <w:rFonts w:asciiTheme="minorHAnsi" w:hAnsiTheme="minorHAnsi" w:cs="Times New Roman"/>
          <w:color w:val="000000" w:themeColor="text1"/>
          <w:spacing w:val="8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disclosed</w:t>
      </w:r>
      <w:r w:rsidRPr="00B303B1">
        <w:rPr>
          <w:rFonts w:asciiTheme="minorHAnsi" w:hAnsiTheme="minorHAnsi" w:cs="Times New Roman"/>
          <w:color w:val="000000" w:themeColor="text1"/>
          <w:spacing w:val="8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or</w:t>
      </w:r>
      <w:r w:rsidRPr="00B303B1">
        <w:rPr>
          <w:rFonts w:asciiTheme="minorHAnsi" w:hAnsiTheme="minorHAnsi" w:cs="Times New Roman"/>
          <w:color w:val="000000" w:themeColor="text1"/>
          <w:spacing w:val="8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reproduced</w:t>
      </w:r>
      <w:r w:rsidRPr="00B303B1">
        <w:rPr>
          <w:rFonts w:asciiTheme="minorHAnsi" w:hAnsiTheme="minorHAnsi" w:cs="Times New Roman"/>
          <w:color w:val="000000" w:themeColor="text1"/>
          <w:spacing w:val="8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in</w:t>
      </w:r>
      <w:r w:rsidRPr="00B303B1">
        <w:rPr>
          <w:rFonts w:asciiTheme="minorHAnsi" w:hAnsiTheme="minorHAnsi" w:cs="Times New Roman"/>
          <w:color w:val="000000" w:themeColor="text1"/>
          <w:spacing w:val="8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whole</w:t>
      </w:r>
      <w:r w:rsidRPr="00B303B1">
        <w:rPr>
          <w:rFonts w:asciiTheme="minorHAnsi" w:hAnsiTheme="minorHAnsi" w:cs="Times New Roman"/>
          <w:color w:val="000000" w:themeColor="text1"/>
          <w:spacing w:val="8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or</w:t>
      </w:r>
      <w:r w:rsidRPr="00B303B1">
        <w:rPr>
          <w:rFonts w:asciiTheme="minorHAnsi" w:hAnsiTheme="minorHAnsi" w:cs="Times New Roman"/>
          <w:color w:val="000000" w:themeColor="text1"/>
          <w:spacing w:val="8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in</w:t>
      </w:r>
      <w:r w:rsidRPr="00B303B1">
        <w:rPr>
          <w:rFonts w:asciiTheme="minorHAnsi" w:hAnsiTheme="minorHAnsi" w:cs="Times New Roman"/>
          <w:color w:val="000000" w:themeColor="text1"/>
          <w:spacing w:val="8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pa</w:t>
      </w:r>
      <w:r w:rsidRPr="00B303B1">
        <w:rPr>
          <w:rFonts w:asciiTheme="minorHAnsi" w:hAnsiTheme="minorHAnsi" w:cs="Times New Roman"/>
          <w:color w:val="000000" w:themeColor="text1"/>
          <w:spacing w:val="6"/>
        </w:rPr>
        <w:t>r</w:t>
      </w:r>
      <w:r w:rsidRPr="00B303B1">
        <w:rPr>
          <w:rFonts w:asciiTheme="minorHAnsi" w:hAnsiTheme="minorHAnsi" w:cs="Times New Roman"/>
          <w:color w:val="000000" w:themeColor="text1"/>
        </w:rPr>
        <w:t>t,</w:t>
      </w:r>
      <w:r w:rsidRPr="00B303B1">
        <w:rPr>
          <w:rFonts w:asciiTheme="minorHAnsi" w:hAnsiTheme="minorHAnsi" w:cs="Times New Roman"/>
          <w:color w:val="000000" w:themeColor="text1"/>
          <w:spacing w:val="10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or</w:t>
      </w:r>
      <w:r w:rsidRPr="00B303B1">
        <w:rPr>
          <w:rFonts w:asciiTheme="minorHAnsi" w:hAnsiTheme="minorHAnsi" w:cs="Times New Roman"/>
          <w:color w:val="000000" w:themeColor="text1"/>
          <w:spacing w:val="8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used</w:t>
      </w:r>
      <w:r w:rsidRPr="00B303B1">
        <w:rPr>
          <w:rFonts w:asciiTheme="minorHAnsi" w:hAnsiTheme="minorHAnsi" w:cs="Times New Roman"/>
          <w:color w:val="000000" w:themeColor="text1"/>
          <w:spacing w:val="8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  <w:spacing w:val="-6"/>
        </w:rPr>
        <w:t>f</w:t>
      </w:r>
      <w:r w:rsidRPr="00B303B1">
        <w:rPr>
          <w:rFonts w:asciiTheme="minorHAnsi" w:hAnsiTheme="minorHAnsi" w:cs="Times New Roman"/>
          <w:color w:val="000000" w:themeColor="text1"/>
        </w:rPr>
        <w:t>or</w:t>
      </w:r>
      <w:r w:rsidRPr="00B303B1">
        <w:rPr>
          <w:rFonts w:asciiTheme="minorHAnsi" w:hAnsiTheme="minorHAnsi" w:cs="Times New Roman"/>
          <w:color w:val="000000" w:themeColor="text1"/>
          <w:spacing w:val="8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a</w:t>
      </w:r>
      <w:r w:rsidRPr="00B303B1">
        <w:rPr>
          <w:rFonts w:asciiTheme="minorHAnsi" w:hAnsiTheme="minorHAnsi" w:cs="Times New Roman"/>
          <w:color w:val="000000" w:themeColor="text1"/>
          <w:spacing w:val="-3"/>
        </w:rPr>
        <w:t>n</w:t>
      </w:r>
      <w:r w:rsidRPr="00B303B1">
        <w:rPr>
          <w:rFonts w:asciiTheme="minorHAnsi" w:hAnsiTheme="minorHAnsi" w:cs="Times New Roman"/>
          <w:color w:val="000000" w:themeColor="text1"/>
        </w:rPr>
        <w:t>y</w:t>
      </w:r>
      <w:r w:rsidRPr="00B303B1">
        <w:rPr>
          <w:rFonts w:asciiTheme="minorHAnsi" w:hAnsiTheme="minorHAnsi" w:cs="Times New Roman"/>
          <w:color w:val="000000" w:themeColor="text1"/>
          <w:spacing w:val="8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pu</w:t>
      </w:r>
      <w:r w:rsidRPr="00B303B1">
        <w:rPr>
          <w:rFonts w:asciiTheme="minorHAnsi" w:hAnsiTheme="minorHAnsi" w:cs="Times New Roman"/>
          <w:color w:val="000000" w:themeColor="text1"/>
          <w:spacing w:val="5"/>
        </w:rPr>
        <w:t>r</w:t>
      </w:r>
      <w:r w:rsidRPr="00B303B1">
        <w:rPr>
          <w:rFonts w:asciiTheme="minorHAnsi" w:hAnsiTheme="minorHAnsi" w:cs="Times New Roman"/>
          <w:color w:val="000000" w:themeColor="text1"/>
        </w:rPr>
        <w:t>pose whatso</w:t>
      </w:r>
      <w:r w:rsidRPr="00B303B1">
        <w:rPr>
          <w:rFonts w:asciiTheme="minorHAnsi" w:hAnsiTheme="minorHAnsi" w:cs="Times New Roman"/>
          <w:color w:val="000000" w:themeColor="text1"/>
          <w:spacing w:val="-6"/>
        </w:rPr>
        <w:t>e</w:t>
      </w:r>
      <w:r w:rsidRPr="00B303B1">
        <w:rPr>
          <w:rFonts w:asciiTheme="minorHAnsi" w:hAnsiTheme="minorHAnsi" w:cs="Times New Roman"/>
          <w:color w:val="000000" w:themeColor="text1"/>
          <w:spacing w:val="-5"/>
        </w:rPr>
        <w:t>v</w:t>
      </w:r>
      <w:r w:rsidRPr="00B303B1">
        <w:rPr>
          <w:rFonts w:asciiTheme="minorHAnsi" w:hAnsiTheme="minorHAnsi" w:cs="Times New Roman"/>
          <w:color w:val="000000" w:themeColor="text1"/>
        </w:rPr>
        <w:t>er unless autho</w:t>
      </w:r>
      <w:r w:rsidRPr="00B303B1">
        <w:rPr>
          <w:rFonts w:asciiTheme="minorHAnsi" w:hAnsiTheme="minorHAnsi" w:cs="Times New Roman"/>
          <w:color w:val="000000" w:themeColor="text1"/>
          <w:spacing w:val="2"/>
        </w:rPr>
        <w:t>r</w:t>
      </w:r>
      <w:r w:rsidRPr="00B303B1">
        <w:rPr>
          <w:rFonts w:asciiTheme="minorHAnsi" w:hAnsiTheme="minorHAnsi" w:cs="Times New Roman"/>
          <w:color w:val="000000" w:themeColor="text1"/>
        </w:rPr>
        <w:t>i</w:t>
      </w:r>
      <w:r w:rsidRPr="00B303B1">
        <w:rPr>
          <w:rFonts w:asciiTheme="minorHAnsi" w:hAnsiTheme="minorHAnsi" w:cs="Times New Roman"/>
          <w:color w:val="000000" w:themeColor="text1"/>
          <w:spacing w:val="-3"/>
        </w:rPr>
        <w:t>z</w:t>
      </w:r>
      <w:r w:rsidRPr="00B303B1">
        <w:rPr>
          <w:rFonts w:asciiTheme="minorHAnsi" w:hAnsiTheme="minorHAnsi" w:cs="Times New Roman"/>
          <w:color w:val="000000" w:themeColor="text1"/>
        </w:rPr>
        <w:t>ed in w</w:t>
      </w:r>
      <w:r w:rsidRPr="00B303B1">
        <w:rPr>
          <w:rFonts w:asciiTheme="minorHAnsi" w:hAnsiTheme="minorHAnsi" w:cs="Times New Roman"/>
          <w:color w:val="000000" w:themeColor="text1"/>
          <w:spacing w:val="2"/>
        </w:rPr>
        <w:t>r</w:t>
      </w:r>
      <w:r w:rsidRPr="00B303B1">
        <w:rPr>
          <w:rFonts w:asciiTheme="minorHAnsi" w:hAnsiTheme="minorHAnsi" w:cs="Times New Roman"/>
          <w:color w:val="000000" w:themeColor="text1"/>
        </w:rPr>
        <w:t xml:space="preserve">iting </w:t>
      </w:r>
      <w:r w:rsidRPr="00B303B1">
        <w:rPr>
          <w:rFonts w:asciiTheme="minorHAnsi" w:hAnsiTheme="minorHAnsi" w:cs="Times New Roman"/>
          <w:color w:val="000000" w:themeColor="text1"/>
          <w:spacing w:val="-4"/>
        </w:rPr>
        <w:t>b</w:t>
      </w:r>
      <w:r w:rsidRPr="00B303B1">
        <w:rPr>
          <w:rFonts w:asciiTheme="minorHAnsi" w:hAnsiTheme="minorHAnsi" w:cs="Times New Roman"/>
          <w:color w:val="000000" w:themeColor="text1"/>
        </w:rPr>
        <w:t xml:space="preserve">y </w:t>
      </w:r>
    </w:p>
    <w:p w:rsidR="006143AF" w:rsidRDefault="006143AF" w:rsidP="000A326A">
      <w:pPr>
        <w:sectPr w:rsidR="006143AF" w:rsidSect="00142D0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098" w:right="707" w:bottom="851" w:left="567" w:header="142" w:footer="708" w:gutter="0"/>
          <w:cols w:space="708"/>
          <w:docGrid w:linePitch="360"/>
        </w:sectPr>
      </w:pPr>
    </w:p>
    <w:p w:rsidR="006143AF" w:rsidRPr="006143AF" w:rsidRDefault="006143AF" w:rsidP="000A326A"/>
    <w:p w:rsidR="003C1B5E" w:rsidRDefault="00D44DD7" w:rsidP="000A326A">
      <w:pPr>
        <w:rPr>
          <w:b/>
          <w:sz w:val="32"/>
          <w:szCs w:val="32"/>
        </w:rPr>
      </w:pPr>
    </w:p>
    <w:p w:rsidR="00B303B1" w:rsidRDefault="00B303B1" w:rsidP="000A326A">
      <w:pPr>
        <w:rPr>
          <w:b/>
          <w:sz w:val="32"/>
          <w:szCs w:val="32"/>
        </w:rPr>
      </w:pPr>
      <w:r w:rsidRPr="00B303B1">
        <w:rPr>
          <w:b/>
          <w:sz w:val="32"/>
          <w:szCs w:val="32"/>
        </w:rPr>
        <w:t>EXECUTIVE SUMMARY</w:t>
      </w:r>
    </w:p>
    <w:p w:rsidR="00B303B1" w:rsidRPr="00B303B1" w:rsidRDefault="00B303B1" w:rsidP="000A326A">
      <w:pPr>
        <w:rPr>
          <w:b/>
          <w:sz w:val="28"/>
          <w:szCs w:val="32"/>
        </w:rPr>
      </w:pPr>
      <w:r w:rsidRPr="00B303B1">
        <w:rPr>
          <w:b/>
          <w:sz w:val="28"/>
          <w:szCs w:val="32"/>
        </w:rPr>
        <w:t>Preliminary Assessment</w:t>
      </w:r>
    </w:p>
    <w:p w:rsidR="00B303B1" w:rsidRDefault="001D51FD" w:rsidP="000A326A">
      <w:pPr>
        <w:pStyle w:val="Heading5"/>
        <w:ind w:left="0"/>
        <w:rPr>
          <w:rFonts w:asciiTheme="minorHAnsi" w:eastAsiaTheme="minorHAnsi" w:hAnsiTheme="minorHAnsi"/>
          <w:b/>
          <w:color w:val="C00000"/>
          <w:sz w:val="28"/>
          <w:szCs w:val="22"/>
        </w:rPr>
      </w:pPr>
      <w:r>
        <w:rPr>
          <w:rFonts w:asciiTheme="minorHAnsi" w:eastAsiaTheme="minorHAnsi" w:hAnsiTheme="minorHAnsi"/>
          <w:b/>
          <w:color w:val="C00000"/>
          <w:sz w:val="28"/>
          <w:szCs w:val="22"/>
        </w:rPr>
        <w:t>demofacility</w:t>
      </w:r>
    </w:p>
    <w:p w:rsidR="00B303B1" w:rsidRDefault="00B303B1" w:rsidP="000A326A">
      <w:pPr>
        <w:pStyle w:val="Heading5"/>
        <w:ind w:left="0"/>
        <w:rPr>
          <w:rFonts w:asciiTheme="minorHAnsi" w:eastAsiaTheme="minorHAnsi" w:hAnsiTheme="minorHAnsi"/>
          <w:b/>
          <w:color w:val="C00000"/>
          <w:sz w:val="28"/>
          <w:szCs w:val="22"/>
        </w:rPr>
      </w:pPr>
    </w:p>
    <w:p w:rsidR="00017B05" w:rsidRDefault="00017B05" w:rsidP="000A326A">
      <w:pPr>
        <w:pStyle w:val="ListParagraph"/>
        <w:spacing w:after="120"/>
        <w:jc w:val="both"/>
        <w:rPr>
          <w:sz w:val="24"/>
          <w:szCs w:val="24"/>
        </w:rPr>
      </w:pPr>
    </w:p>
    <w:p w:rsidR="002562CB" w:rsidRDefault="002562CB" w:rsidP="000A326A">
      <w:pPr>
        <w:pStyle w:val="ListParagraph"/>
        <w:spacing w:after="120"/>
        <w:jc w:val="both"/>
        <w:rPr>
          <w:sz w:val="24"/>
          <w:szCs w:val="24"/>
        </w:rPr>
      </w:pPr>
    </w:p>
    <w:tbl>
      <w:tblPr>
        <w:tblStyle w:val="TableGrid"/>
        <w:tblW w:w="6249" w:type="dxa"/>
        <w:jc w:val="center"/>
        <w:tblLook w:val="04A0"/>
      </w:tblPr>
      <w:tblGrid>
        <w:gridCol w:w="2905"/>
        <w:gridCol w:w="3344"/>
      </w:tblGrid>
      <w:tr w:rsidR="002562CB" w:rsidTr="008F2EF9">
        <w:trPr>
          <w:trHeight w:val="68"/>
          <w:jc w:val="center"/>
        </w:trPr>
        <w:tc>
          <w:tcPr>
            <w:tcW w:w="2905" w:type="dxa"/>
          </w:tcPr>
          <w:p w:rsidR="002562CB" w:rsidRDefault="002562CB" w:rsidP="000A326A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Facility Risk Level</w:t>
            </w:r>
          </w:p>
        </w:tc>
        <w:tc>
          <w:tcPr>
            <w:tcW w:w="3344" w:type="dxa"/>
            <w:shd w:val="clear" w:color="auto" w:fill="FFFFFF" w:themeFill="background1"/>
          </w:tcPr>
          <w:p w:rsidR="002562CB" w:rsidRPr="000E1510" w:rsidRDefault="001D51FD" w:rsidP="000A326A">
            <w:pPr>
              <w:pStyle w:val="ListParagrap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 w:rsidRPr="0027239D">
              <w:rPr>
                <w:b/>
                <w:color w:val="00B050"/>
                <w:sz w:val="24"/>
                <w:szCs w:val="24"/>
              </w:rPr>
              <w:t>LOW</w:t>
            </w:r>
          </w:p>
        </w:tc>
      </w:tr>
    </w:tbl>
    <w:p w:rsidR="002562CB" w:rsidRDefault="002562CB" w:rsidP="000A326A">
      <w:pPr>
        <w:pStyle w:val="ListParagraph"/>
        <w:spacing w:after="120"/>
        <w:jc w:val="both"/>
        <w:rPr>
          <w:sz w:val="24"/>
          <w:szCs w:val="24"/>
        </w:rPr>
      </w:pPr>
    </w:p>
    <w:p w:rsidR="00017B05" w:rsidRDefault="00017B05" w:rsidP="000A326A">
      <w:pPr>
        <w:pStyle w:val="ListParagraph"/>
        <w:rPr>
          <w:sz w:val="24"/>
          <w:szCs w:val="24"/>
        </w:rPr>
      </w:pPr>
    </w:p>
    <w:p w:rsidR="00017B05" w:rsidRPr="00BA6F97" w:rsidRDefault="00017B05" w:rsidP="000A326A">
      <w:pPr>
        <w:pStyle w:val="ListParagraph"/>
        <w:rPr>
          <w:sz w:val="24"/>
          <w:szCs w:val="24"/>
        </w:rPr>
      </w:pPr>
      <w:r w:rsidRPr="00BA6F97">
        <w:rPr>
          <w:sz w:val="24"/>
          <w:szCs w:val="24"/>
        </w:rPr>
        <w:t xml:space="preserve">The Risk Score for </w:t>
      </w:r>
      <w:r w:rsidR="001D51FD">
        <w:rPr>
          <w:b/>
          <w:color w:val="C00000"/>
          <w:sz w:val="28"/>
          <w:szCs w:val="28"/>
        </w:rPr>
        <w:t>demofacility</w:t>
      </w:r>
      <w:r w:rsidRPr="00BA6F97">
        <w:rPr>
          <w:color w:val="C0504D" w:themeColor="accent2"/>
          <w:sz w:val="24"/>
          <w:szCs w:val="24"/>
        </w:rPr>
        <w:t xml:space="preserve"> </w:t>
      </w:r>
      <w:r w:rsidRPr="00BA6F97">
        <w:rPr>
          <w:sz w:val="24"/>
          <w:szCs w:val="24"/>
        </w:rPr>
        <w:t xml:space="preserve">is: </w:t>
      </w:r>
      <w:r w:rsidR="001D51FD">
        <w:rPr>
          <w:rFonts w:cs="Times New Roman"/>
          <w:color w:val="000000" w:themeColor="text1"/>
          <w:sz w:val="24"/>
          <w:szCs w:val="24"/>
        </w:rPr>
        <w:t>2.0</w:t>
      </w:r>
    </w:p>
    <w:p w:rsidR="00017B05" w:rsidRDefault="00017B05" w:rsidP="000A326A">
      <w:pPr>
        <w:pStyle w:val="ListParagraph"/>
        <w:spacing w:after="120"/>
        <w:jc w:val="both"/>
        <w:rPr>
          <w:sz w:val="24"/>
          <w:szCs w:val="24"/>
        </w:rPr>
      </w:pPr>
    </w:p>
    <w:p w:rsidR="00017B05" w:rsidRPr="00017B05" w:rsidRDefault="00017B05" w:rsidP="000A326A">
      <w:pPr>
        <w:pStyle w:val="ListParagraph"/>
        <w:jc w:val="center"/>
        <w:rPr>
          <w:b/>
          <w:sz w:val="24"/>
          <w:szCs w:val="20"/>
        </w:rPr>
      </w:pPr>
      <w:r w:rsidRPr="00017B05">
        <w:rPr>
          <w:b/>
          <w:sz w:val="24"/>
          <w:szCs w:val="20"/>
        </w:rPr>
        <w:t>RS = (FS + GS) * C</w:t>
      </w:r>
    </w:p>
    <w:p w:rsidR="00017B05" w:rsidRPr="00144BB4" w:rsidRDefault="00017B05" w:rsidP="000A326A">
      <w:pPr>
        <w:pStyle w:val="ListParagraph"/>
        <w:ind w:left="1224"/>
        <w:jc w:val="center"/>
        <w:rPr>
          <w:sz w:val="20"/>
          <w:szCs w:val="20"/>
        </w:rPr>
      </w:pPr>
      <w:r w:rsidRPr="00144BB4">
        <w:rPr>
          <w:sz w:val="20"/>
          <w:szCs w:val="20"/>
        </w:rPr>
        <w:t>(Risk Score equals (the sum of Facility Score and Gap Score) times Consequence)</w:t>
      </w:r>
    </w:p>
    <w:p w:rsidR="00017B05" w:rsidRDefault="00017B05" w:rsidP="000A326A">
      <w:pPr>
        <w:widowControl/>
        <w:spacing w:after="120" w:line="264" w:lineRule="auto"/>
        <w:contextualSpacing/>
        <w:rPr>
          <w:b/>
          <w:sz w:val="20"/>
          <w:szCs w:val="20"/>
        </w:rPr>
      </w:pPr>
    </w:p>
    <w:p w:rsidR="00D36F31" w:rsidRDefault="00D44DD7" w:rsidP="000A326A">
      <w:pPr>
        <w:rPr>
          <w:rFonts w:cs="Times New Roman"/>
        </w:rPr>
        <w:sectPr w:rsidR="00D36F31" w:rsidSect="003C1B5E">
          <w:headerReference w:type="default" r:id="rId15"/>
          <w:footerReference w:type="default" r:id="rId16"/>
          <w:headerReference w:type="first" r:id="rId17"/>
          <w:pgSz w:w="11906" w:h="16838"/>
          <w:pgMar w:top="1098" w:right="707" w:bottom="851" w:left="567" w:header="142" w:footer="708" w:gutter="0"/>
          <w:cols w:space="708"/>
          <w:titlePg/>
          <w:docGrid w:linePitch="360"/>
        </w:sectPr>
      </w:pPr>
    </w:p>
    <w:p w:rsidR="00F44714" w:rsidRPr="00B303B1" w:rsidRDefault="00F44714" w:rsidP="000A326A">
      <w:pPr>
        <w:rPr>
          <w:rFonts w:cs="Times New Roman"/>
        </w:rPr>
      </w:pPr>
    </w:p>
    <w:p w:rsidR="00373C92" w:rsidRDefault="00373C92" w:rsidP="000A326A">
      <w:pPr>
        <w:pStyle w:val="ListParagraph"/>
        <w:tabs>
          <w:tab w:val="left" w:pos="-1890"/>
        </w:tabs>
        <w:spacing w:after="120"/>
        <w:jc w:val="both"/>
        <w:rPr>
          <w:sz w:val="24"/>
          <w:szCs w:val="24"/>
        </w:rPr>
      </w:pPr>
    </w:p>
    <w:p w:rsidR="00B303B1" w:rsidRDefault="00373C92" w:rsidP="000A326A">
      <w:pPr>
        <w:pStyle w:val="ListParagraph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following is a list of </w:t>
      </w:r>
      <w:r w:rsidR="001D51FD">
        <w:rPr>
          <w:sz w:val="24"/>
          <w:szCs w:val="24"/>
        </w:rPr>
        <w:t>questions included in the survey.</w:t>
      </w:r>
      <w:r>
        <w:rPr>
          <w:sz w:val="24"/>
          <w:szCs w:val="24"/>
        </w:rPr>
        <w:t xml:space="preserve"> Any images that were uploaded in the survey are displayed in the </w:t>
      </w:r>
      <w:r w:rsidR="001D51FD">
        <w:rPr>
          <w:sz w:val="24"/>
          <w:szCs w:val="24"/>
        </w:rPr>
        <w:t>“</w:t>
      </w:r>
      <w:r>
        <w:rPr>
          <w:sz w:val="24"/>
          <w:szCs w:val="24"/>
        </w:rPr>
        <w:t>Appendix: Images</w:t>
      </w:r>
      <w:r w:rsidR="001D51FD">
        <w:rPr>
          <w:sz w:val="24"/>
          <w:szCs w:val="24"/>
        </w:rPr>
        <w:t>”</w:t>
      </w:r>
      <w:r>
        <w:rPr>
          <w:sz w:val="24"/>
          <w:szCs w:val="24"/>
        </w:rPr>
        <w:t xml:space="preserve"> at the end of this report.</w:t>
      </w:r>
    </w:p>
    <w:p w:rsidR="00DE5330" w:rsidRDefault="00D44DD7" w:rsidP="000A326A">
      <w:pPr>
        <w:pStyle w:val="ListParagraph"/>
        <w:spacing w:after="120"/>
        <w:jc w:val="both"/>
        <w:rPr>
          <w:sz w:val="24"/>
          <w:szCs w:val="24"/>
        </w:rPr>
      </w:pPr>
    </w:p>
    <w:p w:rsidR="00E24E64" w:rsidRPr="00F66E43" w:rsidRDefault="0010504E" w:rsidP="000A326A">
      <w:pPr>
        <w:pStyle w:val="Heading5"/>
        <w:ind w:left="0"/>
        <w:rPr>
          <w:rFonts w:asciiTheme="minorHAnsi" w:hAnsiTheme="minorHAnsi" w:cs="Times New Roman"/>
          <w:b/>
          <w:sz w:val="28"/>
          <w:szCs w:val="56"/>
        </w:rPr>
      </w:pPr>
      <w:r>
        <w:rPr>
          <w:rFonts w:asciiTheme="minorHAnsi" w:hAnsiTheme="minorHAnsi" w:cs="Times New Roman"/>
          <w:b/>
          <w:sz w:val="28"/>
          <w:szCs w:val="28"/>
        </w:rPr>
        <w:t xml:space="preserve">Survey </w:t>
      </w:r>
      <w:r w:rsidR="001D51FD">
        <w:rPr>
          <w:rFonts w:asciiTheme="minorHAnsi" w:hAnsiTheme="minorHAnsi" w:cs="Times New Roman"/>
          <w:b/>
          <w:sz w:val="28"/>
          <w:szCs w:val="28"/>
        </w:rPr>
        <w:t>Summary</w:t>
      </w:r>
      <w:r w:rsidR="00102D00" w:rsidRPr="00B303B1">
        <w:rPr>
          <w:rFonts w:asciiTheme="minorHAnsi" w:hAnsiTheme="minorHAnsi" w:cs="Times New Roman"/>
          <w:b/>
          <w:sz w:val="28"/>
          <w:szCs w:val="28"/>
        </w:rPr>
        <w:t>:</w:t>
      </w:r>
    </w:p>
    <w:p w:rsidR="0034289E" w:rsidRDefault="00D44DD7" w:rsidP="000A326A">
      <w:pPr>
        <w:widowControl/>
        <w:spacing w:after="200" w:line="276" w:lineRule="auto"/>
        <w:rPr>
          <w:rFonts w:cs="Times New Roman"/>
        </w:rPr>
      </w:pPr>
    </w:p>
    <w:p w:rsidR="007A635B" w:rsidRDefault="00D44DD7" w:rsidP="000A326A">
      <w:pPr>
        <w:widowControl/>
        <w:spacing w:after="200" w:line="276" w:lineRule="auto"/>
        <w:rPr>
          <w:rFonts w:cs="Times New Roman"/>
        </w:rPr>
      </w:pPr>
    </w:p>
    <w:p w:rsidR="007A635B" w:rsidRDefault="00D44DD7" w:rsidP="000A326A">
      <w:pPr>
        <w:widowControl/>
        <w:spacing w:after="200" w:line="276" w:lineRule="auto"/>
        <w:rPr>
          <w:rFonts w:cs="Times New Roman"/>
        </w:rPr>
      </w:pPr>
    </w:p>
    <w:p w:rsidR="007A635B" w:rsidRDefault="00D44DD7" w:rsidP="000A326A">
      <w:pPr>
        <w:widowControl/>
        <w:spacing w:after="200" w:line="276" w:lineRule="auto"/>
        <w:rPr>
          <w:rFonts w:cs="Times New Roman"/>
        </w:rPr>
        <w:sectPr w:rsidR="007A635B" w:rsidSect="0034289E">
          <w:headerReference w:type="default" r:id="rId18"/>
          <w:footerReference w:type="default" r:id="rId19"/>
          <w:pgSz w:w="11906" w:h="16838"/>
          <w:pgMar w:top="1098" w:right="707" w:bottom="851" w:left="567" w:header="142" w:footer="708" w:gutter="0"/>
          <w:cols w:space="708"/>
          <w:titlePg/>
          <w:docGrid w:linePitch="360"/>
        </w:sectPr>
      </w:pPr>
    </w:p>
    <w:p w:rsidR="00F44714" w:rsidRPr="00B303B1" w:rsidRDefault="00F44714" w:rsidP="000A326A">
      <w:pPr>
        <w:widowControl/>
        <w:spacing w:after="200" w:line="276" w:lineRule="auto"/>
        <w:rPr>
          <w:rFonts w:cs="Times New Roman"/>
        </w:rPr>
      </w:pPr>
    </w:p>
    <w:p w:rsidR="00373C92" w:rsidRDefault="000151CC" w:rsidP="000A326A">
      <w:pPr>
        <w:pStyle w:val="ListParagraph"/>
        <w:tabs>
          <w:tab w:val="left" w:pos="5823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303B1" w:rsidRPr="00373C92" w:rsidRDefault="00373C92" w:rsidP="000A326A">
      <w:pPr>
        <w:pStyle w:val="ListParagraph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The following is a list of gaps that were found in the answers submitted. Only the questions which were found to be non-compliant were included in this report and the comments associated with the response</w:t>
      </w:r>
      <w:r w:rsidR="00ED0438">
        <w:rPr>
          <w:sz w:val="24"/>
          <w:szCs w:val="24"/>
        </w:rPr>
        <w:t>s</w:t>
      </w:r>
      <w:r>
        <w:rPr>
          <w:sz w:val="24"/>
          <w:szCs w:val="24"/>
        </w:rPr>
        <w:t xml:space="preserve"> were also included. Any images that were uploaded in the survey are displayed in the Appendix: Images at the end of this report.</w:t>
      </w:r>
    </w:p>
    <w:p w:rsidR="00B303B1" w:rsidRDefault="00B303B1" w:rsidP="000A326A">
      <w:pPr>
        <w:pStyle w:val="Heading5"/>
        <w:ind w:left="0"/>
        <w:rPr>
          <w:rFonts w:asciiTheme="minorHAnsi" w:eastAsiaTheme="minorHAnsi" w:hAnsiTheme="minorHAnsi"/>
          <w:b/>
          <w:color w:val="C00000"/>
          <w:sz w:val="28"/>
          <w:szCs w:val="22"/>
        </w:rPr>
      </w:pPr>
    </w:p>
    <w:p w:rsidR="00BE024B" w:rsidRDefault="001D51FD" w:rsidP="000A326A">
      <w:pPr>
        <w:widowControl/>
        <w:spacing w:after="200" w:line="276" w:lineRule="auto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Physical Inspection Findings:</w:t>
      </w:r>
    </w:p>
    <w:tbl>
      <w:tblPr>
        <w:tblStyle w:val="TableGrid"/>
        <w:tblW w:w="0" w:type="auto"/>
        <w:tblLook w:val="04A0"/>
      </w:tblPr>
      <w:tblGrid>
        <w:gridCol w:w="10848"/>
      </w:tblGrid>
      <w:tr w:rsidR="00CC620C" w:rsidRPr="00C1600D" w:rsidTr="00E43735">
        <w:tc>
          <w:tcPr>
            <w:tcW w:w="10848" w:type="dxa"/>
          </w:tcPr>
          <w:p w:rsidR="00CC620C" w:rsidRPr="00C1600D" w:rsidRDefault="001D51FD" w:rsidP="000A326A">
            <w:pPr>
              <w:rPr>
                <w:b/>
                <w:sz w:val="28"/>
                <w:szCs w:val="32"/>
              </w:rPr>
            </w:pPr>
            <w:r w:rsidRPr="00C1600D">
              <w:rPr>
                <w:b/>
                <w:sz w:val="28"/>
                <w:szCs w:val="32"/>
              </w:rPr>
              <w:t>Definitions</w:t>
            </w:r>
          </w:p>
        </w:tc>
      </w:tr>
      <w:tr w:rsidR="00CC620C" w:rsidRPr="00C1600D" w:rsidTr="00E43735">
        <w:tc>
          <w:tcPr>
            <w:tcW w:w="10848" w:type="dxa"/>
          </w:tcPr>
          <w:p w:rsidR="00CC620C" w:rsidRPr="00C1600D" w:rsidRDefault="001D51FD" w:rsidP="000A326A">
            <w:pPr>
              <w:widowControl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C1600D">
              <w:rPr>
                <w:rFonts w:cs="Arial"/>
                <w:b/>
                <w:sz w:val="24"/>
                <w:szCs w:val="24"/>
              </w:rPr>
              <w:t>Findings</w:t>
            </w:r>
            <w:r w:rsidRPr="00C1600D">
              <w:rPr>
                <w:rFonts w:cs="Arial"/>
                <w:sz w:val="24"/>
                <w:szCs w:val="24"/>
              </w:rPr>
              <w:t xml:space="preserve"> – Descriptions of specific deficiencies that may affect facility security</w:t>
            </w:r>
          </w:p>
        </w:tc>
      </w:tr>
      <w:tr w:rsidR="00CC620C" w:rsidRPr="00C1600D" w:rsidTr="00E43735">
        <w:tc>
          <w:tcPr>
            <w:tcW w:w="10848" w:type="dxa"/>
          </w:tcPr>
          <w:p w:rsidR="00CC620C" w:rsidRPr="00C1600D" w:rsidRDefault="001D51FD" w:rsidP="000A326A">
            <w:pPr>
              <w:widowControl/>
              <w:spacing w:line="276" w:lineRule="auto"/>
              <w:rPr>
                <w:rFonts w:cs="Arial"/>
                <w:sz w:val="24"/>
                <w:szCs w:val="24"/>
              </w:rPr>
            </w:pPr>
            <w:r w:rsidRPr="00C1600D">
              <w:rPr>
                <w:rFonts w:cs="Arial"/>
                <w:b/>
                <w:sz w:val="24"/>
                <w:szCs w:val="24"/>
              </w:rPr>
              <w:t>Compliance Standards</w:t>
            </w:r>
            <w:r w:rsidRPr="00C1600D">
              <w:rPr>
                <w:rFonts w:cs="Arial"/>
                <w:sz w:val="24"/>
                <w:szCs w:val="24"/>
              </w:rPr>
              <w:t xml:space="preserve"> – Reference Company compliance standards as described in the Security Policies</w:t>
            </w:r>
          </w:p>
        </w:tc>
      </w:tr>
      <w:tr w:rsidR="00CC620C" w:rsidRPr="00C1600D" w:rsidTr="00E43735">
        <w:tc>
          <w:tcPr>
            <w:tcW w:w="10848" w:type="dxa"/>
          </w:tcPr>
          <w:p w:rsidR="00CC620C" w:rsidRPr="00C1600D" w:rsidRDefault="001D51FD" w:rsidP="000A326A">
            <w:pPr>
              <w:widowControl/>
              <w:spacing w:line="276" w:lineRule="auto"/>
              <w:rPr>
                <w:rFonts w:cs="Arial"/>
                <w:sz w:val="24"/>
                <w:szCs w:val="24"/>
              </w:rPr>
            </w:pPr>
            <w:r w:rsidRPr="00C1600D">
              <w:rPr>
                <w:rFonts w:cs="Arial"/>
                <w:b/>
                <w:sz w:val="24"/>
                <w:szCs w:val="24"/>
              </w:rPr>
              <w:t>Recommendations</w:t>
            </w:r>
            <w:r w:rsidRPr="00C1600D">
              <w:rPr>
                <w:rFonts w:cs="Arial"/>
                <w:sz w:val="24"/>
                <w:szCs w:val="24"/>
              </w:rPr>
              <w:t xml:space="preserve"> – Description of remedies that are intended to alleviate or reduce the potential for breaches of facility security</w:t>
            </w:r>
          </w:p>
        </w:tc>
      </w:tr>
      <w:tr w:rsidR="00CC620C" w:rsidRPr="00C1600D" w:rsidTr="00E43735">
        <w:tc>
          <w:tcPr>
            <w:tcW w:w="10848" w:type="dxa"/>
          </w:tcPr>
          <w:p w:rsidR="00CC620C" w:rsidRPr="00C1600D" w:rsidRDefault="001D51FD" w:rsidP="000A326A">
            <w:pPr>
              <w:widowControl/>
              <w:spacing w:line="276" w:lineRule="auto"/>
              <w:rPr>
                <w:rFonts w:cs="Arial"/>
                <w:sz w:val="24"/>
                <w:szCs w:val="24"/>
              </w:rPr>
            </w:pPr>
            <w:r w:rsidRPr="00C1600D">
              <w:rPr>
                <w:rFonts w:cs="Arial"/>
                <w:b/>
                <w:sz w:val="24"/>
                <w:szCs w:val="24"/>
              </w:rPr>
              <w:t>Target Date</w:t>
            </w:r>
            <w:r w:rsidRPr="00C1600D">
              <w:rPr>
                <w:rFonts w:cs="Arial"/>
                <w:sz w:val="24"/>
                <w:szCs w:val="24"/>
              </w:rPr>
              <w:t xml:space="preserve"> – Assigned date that deficiencies need to be corrected or repaired</w:t>
            </w:r>
          </w:p>
        </w:tc>
      </w:tr>
      <w:tr w:rsidR="00CC620C" w:rsidTr="00E43735">
        <w:tc>
          <w:tcPr>
            <w:tcW w:w="10848" w:type="dxa"/>
          </w:tcPr>
          <w:p w:rsidR="00CC620C" w:rsidRDefault="001D51FD" w:rsidP="000A326A">
            <w:pPr>
              <w:widowControl/>
              <w:spacing w:after="200" w:line="276" w:lineRule="auto"/>
              <w:rPr>
                <w:rFonts w:cs="Times New Roman"/>
                <w:b/>
                <w:u w:val="single"/>
              </w:rPr>
            </w:pPr>
            <w:r w:rsidRPr="00C1600D">
              <w:rPr>
                <w:rFonts w:cs="Arial"/>
                <w:b/>
                <w:sz w:val="24"/>
                <w:szCs w:val="24"/>
              </w:rPr>
              <w:t>Responsibility</w:t>
            </w:r>
            <w:r w:rsidRPr="00C1600D">
              <w:rPr>
                <w:rFonts w:cs="Arial"/>
                <w:sz w:val="24"/>
                <w:szCs w:val="24"/>
              </w:rPr>
              <w:t xml:space="preserve"> – Individual initially charged with remediation of a finding</w:t>
            </w:r>
          </w:p>
        </w:tc>
      </w:tr>
    </w:tbl>
    <w:p w:rsidR="00B303B1" w:rsidRPr="00B303B1" w:rsidRDefault="00B303B1" w:rsidP="000A326A">
      <w:pPr>
        <w:pStyle w:val="Heading5"/>
        <w:ind w:left="0"/>
        <w:rPr>
          <w:rFonts w:asciiTheme="minorHAnsi" w:eastAsiaTheme="minorHAnsi" w:hAnsiTheme="minorHAnsi"/>
          <w:b/>
          <w:color w:val="C00000"/>
          <w:sz w:val="28"/>
          <w:szCs w:val="22"/>
        </w:rPr>
      </w:pPr>
    </w:p>
    <w:p w:rsidR="00CC620C" w:rsidRDefault="00D44DD7" w:rsidP="000A326A">
      <w:pPr>
        <w:widowControl/>
        <w:spacing w:after="200" w:line="276" w:lineRule="auto"/>
        <w:rPr>
          <w:rFonts w:cs="Times New Roman"/>
          <w:b/>
        </w:rPr>
        <w:sectPr w:rsidR="00CC620C" w:rsidSect="00CA2228">
          <w:headerReference w:type="default" r:id="rId20"/>
          <w:footerReference w:type="default" r:id="rId21"/>
          <w:headerReference w:type="first" r:id="rId22"/>
          <w:pgSz w:w="11906" w:h="16838"/>
          <w:pgMar w:top="1098" w:right="707" w:bottom="851" w:left="567" w:header="142" w:footer="708" w:gutter="0"/>
          <w:cols w:space="708"/>
          <w:titlePg/>
          <w:docGrid w:linePitch="360"/>
        </w:sectPr>
      </w:pPr>
    </w:p>
    <w:p w:rsidR="00F44714" w:rsidRPr="00B303B1" w:rsidRDefault="00F44714" w:rsidP="000A326A">
      <w:pPr>
        <w:widowControl/>
        <w:spacing w:after="200" w:line="276" w:lineRule="auto"/>
        <w:rPr>
          <w:rFonts w:cs="Times New Roman"/>
        </w:rPr>
      </w:pPr>
    </w:p>
    <w:p w:rsidR="00C51BE1" w:rsidRDefault="00D44DD7" w:rsidP="000A326A">
      <w:pPr>
        <w:widowControl/>
        <w:spacing w:after="200" w:line="276" w:lineRule="auto"/>
        <w:rPr>
          <w:rFonts w:cs="Times New Roman"/>
          <w:b/>
          <w:u w:val="single"/>
        </w:rPr>
      </w:pPr>
    </w:p>
    <w:p w:rsidR="00F25230" w:rsidRDefault="001D51FD" w:rsidP="000A326A">
      <w:pPr>
        <w:widowControl/>
        <w:spacing w:after="200" w:line="276" w:lineRule="auto"/>
        <w:rPr>
          <w:rFonts w:cs="Times New Roman"/>
          <w:b/>
          <w:sz w:val="32"/>
          <w:szCs w:val="28"/>
        </w:rPr>
      </w:pPr>
      <w:r w:rsidRPr="009214E1">
        <w:rPr>
          <w:rFonts w:cs="Times New Roman"/>
          <w:b/>
          <w:sz w:val="32"/>
          <w:szCs w:val="28"/>
        </w:rPr>
        <w:t>Inspection Narrative</w:t>
      </w:r>
    </w:p>
    <w:p w:rsidR="00C51BE1" w:rsidRPr="00F25230" w:rsidRDefault="001D51FD" w:rsidP="000A326A">
      <w:pPr>
        <w:widowControl/>
        <w:spacing w:after="200" w:line="276" w:lineRule="auto"/>
        <w:rPr>
          <w:rFonts w:cs="Times New Roman"/>
          <w:b/>
          <w:sz w:val="32"/>
          <w:szCs w:val="28"/>
        </w:rPr>
      </w:pPr>
      <w:r>
        <w:rPr>
          <w:rFonts w:cs="Times New Roman"/>
          <w:sz w:val="24"/>
          <w:szCs w:val="24"/>
        </w:rPr>
        <w:t>No narrative found.</w:t>
      </w:r>
      <w:r w:rsidRPr="008471C9">
        <w:rPr>
          <w:rFonts w:cs="Times New Roman"/>
          <w:sz w:val="24"/>
          <w:szCs w:val="24"/>
        </w:rPr>
        <w:t xml:space="preserve"> </w:t>
      </w:r>
    </w:p>
    <w:p w:rsidR="009214E1" w:rsidRDefault="001D51FD" w:rsidP="000A326A">
      <w:pPr>
        <w:widowControl/>
        <w:spacing w:after="200" w:line="276" w:lineRule="auto"/>
        <w:rPr>
          <w:rFonts w:cs="Times New Roman"/>
          <w:b/>
          <w:sz w:val="32"/>
          <w:szCs w:val="28"/>
        </w:rPr>
      </w:pPr>
      <w:r w:rsidRPr="009214E1">
        <w:rPr>
          <w:rFonts w:cs="Times New Roman"/>
          <w:b/>
          <w:sz w:val="32"/>
          <w:szCs w:val="28"/>
        </w:rPr>
        <w:t>Findings</w:t>
      </w:r>
    </w:p>
    <w:p w:rsidR="009214E1" w:rsidRPr="00973A49" w:rsidRDefault="001D51FD" w:rsidP="000A326A">
      <w:pPr>
        <w:widowControl/>
        <w:spacing w:after="200" w:line="276" w:lineRule="auto"/>
        <w:rPr>
          <w:rFonts w:cs="Times New Roman"/>
          <w:sz w:val="28"/>
          <w:szCs w:val="28"/>
        </w:rPr>
      </w:pPr>
      <w:r w:rsidRPr="00973A49">
        <w:rPr>
          <w:rFonts w:cs="Times New Roman"/>
          <w:sz w:val="28"/>
          <w:szCs w:val="28"/>
        </w:rPr>
        <w:t>No findings found for this facility.</w:t>
      </w:r>
    </w:p>
    <w:p w:rsidR="00B015B9" w:rsidRDefault="00D44DD7" w:rsidP="000A326A">
      <w:pPr>
        <w:widowControl/>
        <w:spacing w:after="200" w:line="276" w:lineRule="auto"/>
        <w:rPr>
          <w:rFonts w:cs="Times New Roman"/>
          <w:b/>
          <w:sz w:val="28"/>
          <w:szCs w:val="28"/>
        </w:rPr>
      </w:pPr>
    </w:p>
    <w:p w:rsidR="00B015B9" w:rsidRDefault="00D44DD7" w:rsidP="000A326A">
      <w:pPr>
        <w:widowControl/>
        <w:spacing w:after="200" w:line="276" w:lineRule="auto"/>
        <w:rPr>
          <w:rFonts w:cs="Times New Roman"/>
          <w:b/>
          <w:sz w:val="28"/>
          <w:szCs w:val="28"/>
        </w:rPr>
        <w:sectPr w:rsidR="00B015B9" w:rsidSect="00CA2228">
          <w:headerReference w:type="default" r:id="rId23"/>
          <w:footerReference w:type="default" r:id="rId24"/>
          <w:headerReference w:type="first" r:id="rId25"/>
          <w:pgSz w:w="11906" w:h="16838"/>
          <w:pgMar w:top="1098" w:right="707" w:bottom="851" w:left="567" w:header="142" w:footer="708" w:gutter="0"/>
          <w:cols w:space="708"/>
          <w:titlePg/>
          <w:docGrid w:linePitch="360"/>
        </w:sectPr>
      </w:pPr>
    </w:p>
    <w:p w:rsidR="0072158B" w:rsidRDefault="00D44DD7" w:rsidP="000A326A">
      <w:pPr>
        <w:widowControl/>
        <w:spacing w:after="200" w:line="276" w:lineRule="auto"/>
        <w:rPr>
          <w:rFonts w:cs="Times New Roman"/>
          <w:b/>
          <w:sz w:val="28"/>
          <w:szCs w:val="28"/>
        </w:rPr>
      </w:pPr>
    </w:p>
    <w:p w:rsidR="00A85DBD" w:rsidRPr="00B303B1" w:rsidRDefault="00A85DBD" w:rsidP="000A326A">
      <w:pPr>
        <w:spacing w:before="47"/>
        <w:rPr>
          <w:rFonts w:eastAsia="Arial"/>
          <w:b/>
          <w:bCs/>
          <w:sz w:val="24"/>
          <w:szCs w:val="24"/>
        </w:rPr>
      </w:pPr>
    </w:p>
    <w:p w:rsidR="00D058B5" w:rsidRPr="00751322" w:rsidRDefault="00D058B5" w:rsidP="000A326A">
      <w:pPr>
        <w:spacing w:before="47"/>
        <w:rPr>
          <w:rFonts w:eastAsia="Arial"/>
          <w:sz w:val="24"/>
          <w:szCs w:val="24"/>
        </w:rPr>
      </w:pPr>
      <w:r w:rsidRPr="00751322">
        <w:rPr>
          <w:rFonts w:eastAsia="Arial"/>
          <w:b/>
          <w:bCs/>
          <w:sz w:val="24"/>
          <w:szCs w:val="24"/>
        </w:rPr>
        <w:t>DISCLAIMER</w:t>
      </w:r>
    </w:p>
    <w:p w:rsidR="00D058B5" w:rsidRPr="00751322" w:rsidRDefault="00D058B5" w:rsidP="000A326A">
      <w:pPr>
        <w:spacing w:before="8" w:line="150" w:lineRule="exact"/>
        <w:rPr>
          <w:sz w:val="24"/>
          <w:szCs w:val="24"/>
        </w:rPr>
      </w:pPr>
    </w:p>
    <w:p w:rsidR="00D058B5" w:rsidRPr="00751322" w:rsidRDefault="00D058B5" w:rsidP="000A326A">
      <w:pPr>
        <w:spacing w:line="200" w:lineRule="exact"/>
        <w:rPr>
          <w:sz w:val="24"/>
          <w:szCs w:val="24"/>
        </w:rPr>
      </w:pPr>
    </w:p>
    <w:p w:rsidR="00442201" w:rsidRPr="00442201" w:rsidRDefault="00D058B5" w:rsidP="000A326A">
      <w:pPr>
        <w:pStyle w:val="ListParagraph"/>
        <w:spacing w:after="120" w:line="360" w:lineRule="auto"/>
        <w:jc w:val="both"/>
        <w:rPr>
          <w:sz w:val="24"/>
          <w:szCs w:val="24"/>
        </w:rPr>
      </w:pPr>
      <w:r w:rsidRPr="00751322">
        <w:rPr>
          <w:w w:val="105"/>
          <w:sz w:val="24"/>
          <w:szCs w:val="24"/>
        </w:rPr>
        <w:t>The</w:t>
      </w:r>
      <w:r w:rsidRPr="00751322">
        <w:rPr>
          <w:spacing w:val="3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in</w:t>
      </w:r>
      <w:r w:rsidRPr="00751322">
        <w:rPr>
          <w:spacing w:val="-8"/>
          <w:w w:val="105"/>
          <w:sz w:val="24"/>
          <w:szCs w:val="24"/>
        </w:rPr>
        <w:t>f</w:t>
      </w:r>
      <w:r w:rsidRPr="00751322">
        <w:rPr>
          <w:w w:val="105"/>
          <w:sz w:val="24"/>
          <w:szCs w:val="24"/>
        </w:rPr>
        <w:t>o</w:t>
      </w:r>
      <w:r w:rsidRPr="00751322">
        <w:rPr>
          <w:spacing w:val="5"/>
          <w:w w:val="105"/>
          <w:sz w:val="24"/>
          <w:szCs w:val="24"/>
        </w:rPr>
        <w:t>r</w:t>
      </w:r>
      <w:r w:rsidRPr="00751322">
        <w:rPr>
          <w:w w:val="105"/>
          <w:sz w:val="24"/>
          <w:szCs w:val="24"/>
        </w:rPr>
        <w:t>mation</w:t>
      </w:r>
      <w:r w:rsidRPr="00751322">
        <w:rPr>
          <w:spacing w:val="3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in</w:t>
      </w:r>
      <w:r w:rsidRPr="00751322">
        <w:rPr>
          <w:spacing w:val="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this</w:t>
      </w:r>
      <w:r w:rsidRPr="00751322">
        <w:rPr>
          <w:spacing w:val="3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document</w:t>
      </w:r>
      <w:r w:rsidRPr="00751322">
        <w:rPr>
          <w:spacing w:val="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is</w:t>
      </w:r>
      <w:r w:rsidRPr="00751322">
        <w:rPr>
          <w:spacing w:val="3"/>
          <w:w w:val="105"/>
          <w:sz w:val="24"/>
          <w:szCs w:val="24"/>
        </w:rPr>
        <w:t xml:space="preserve"> </w:t>
      </w:r>
      <w:r w:rsidRPr="00751322">
        <w:rPr>
          <w:spacing w:val="-5"/>
          <w:w w:val="105"/>
          <w:sz w:val="24"/>
          <w:szCs w:val="24"/>
        </w:rPr>
        <w:t>w</w:t>
      </w:r>
      <w:r w:rsidRPr="00751322">
        <w:rPr>
          <w:w w:val="105"/>
          <w:sz w:val="24"/>
          <w:szCs w:val="24"/>
        </w:rPr>
        <w:t>ar</w:t>
      </w:r>
      <w:r w:rsidRPr="00751322">
        <w:rPr>
          <w:spacing w:val="-4"/>
          <w:w w:val="105"/>
          <w:sz w:val="24"/>
          <w:szCs w:val="24"/>
        </w:rPr>
        <w:t>r</w:t>
      </w:r>
      <w:r w:rsidRPr="00751322">
        <w:rPr>
          <w:w w:val="105"/>
          <w:sz w:val="24"/>
          <w:szCs w:val="24"/>
        </w:rPr>
        <w:t>anted</w:t>
      </w:r>
      <w:r w:rsidRPr="00751322">
        <w:rPr>
          <w:spacing w:val="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as</w:t>
      </w:r>
      <w:r w:rsidRPr="00751322">
        <w:rPr>
          <w:spacing w:val="3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accu</w:t>
      </w:r>
      <w:r w:rsidRPr="00751322">
        <w:rPr>
          <w:spacing w:val="-4"/>
          <w:w w:val="105"/>
          <w:sz w:val="24"/>
          <w:szCs w:val="24"/>
        </w:rPr>
        <w:t>r</w:t>
      </w:r>
      <w:r w:rsidRPr="00751322">
        <w:rPr>
          <w:w w:val="105"/>
          <w:sz w:val="24"/>
          <w:szCs w:val="24"/>
        </w:rPr>
        <w:t>ate</w:t>
      </w:r>
      <w:r w:rsidRPr="00751322">
        <w:rPr>
          <w:spacing w:val="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only</w:t>
      </w:r>
      <w:r w:rsidRPr="00751322">
        <w:rPr>
          <w:spacing w:val="3"/>
          <w:w w:val="105"/>
          <w:sz w:val="24"/>
          <w:szCs w:val="24"/>
        </w:rPr>
        <w:t xml:space="preserve"> </w:t>
      </w:r>
      <w:r w:rsidRPr="00751322">
        <w:rPr>
          <w:spacing w:val="-8"/>
          <w:w w:val="105"/>
          <w:sz w:val="24"/>
          <w:szCs w:val="24"/>
        </w:rPr>
        <w:t>f</w:t>
      </w:r>
      <w:r w:rsidRPr="00751322">
        <w:rPr>
          <w:w w:val="105"/>
          <w:sz w:val="24"/>
          <w:szCs w:val="24"/>
        </w:rPr>
        <w:t>or</w:t>
      </w:r>
      <w:r w:rsidRPr="00751322">
        <w:rPr>
          <w:spacing w:val="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the</w:t>
      </w:r>
      <w:r w:rsidRPr="00751322">
        <w:rPr>
          <w:spacing w:val="3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pu</w:t>
      </w:r>
      <w:r w:rsidRPr="00751322">
        <w:rPr>
          <w:spacing w:val="6"/>
          <w:w w:val="105"/>
          <w:sz w:val="24"/>
          <w:szCs w:val="24"/>
        </w:rPr>
        <w:t>r</w:t>
      </w:r>
      <w:r w:rsidRPr="00751322">
        <w:rPr>
          <w:w w:val="105"/>
          <w:sz w:val="24"/>
          <w:szCs w:val="24"/>
        </w:rPr>
        <w:t>poses</w:t>
      </w:r>
      <w:r w:rsidRPr="00751322">
        <w:rPr>
          <w:spacing w:val="4"/>
          <w:w w:val="105"/>
          <w:sz w:val="24"/>
          <w:szCs w:val="24"/>
        </w:rPr>
        <w:t xml:space="preserve"> </w:t>
      </w:r>
      <w:r w:rsidRPr="00751322">
        <w:rPr>
          <w:spacing w:val="-8"/>
          <w:w w:val="105"/>
          <w:sz w:val="24"/>
          <w:szCs w:val="24"/>
        </w:rPr>
        <w:t>f</w:t>
      </w:r>
      <w:r w:rsidRPr="00751322">
        <w:rPr>
          <w:w w:val="105"/>
          <w:sz w:val="24"/>
          <w:szCs w:val="24"/>
        </w:rPr>
        <w:t>or</w:t>
      </w:r>
      <w:r w:rsidRPr="00751322">
        <w:rPr>
          <w:spacing w:val="3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which</w:t>
      </w:r>
      <w:r w:rsidRPr="00751322">
        <w:rPr>
          <w:spacing w:val="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it</w:t>
      </w:r>
      <w:r w:rsidRPr="00751322">
        <w:rPr>
          <w:spacing w:val="3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is</w:t>
      </w:r>
      <w:r w:rsidRPr="00751322">
        <w:rPr>
          <w:spacing w:val="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intended</w:t>
      </w:r>
      <w:r w:rsidRPr="00751322">
        <w:rPr>
          <w:w w:val="103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and</w:t>
      </w:r>
      <w:r w:rsidRPr="00751322">
        <w:rPr>
          <w:spacing w:val="-2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is</w:t>
      </w:r>
      <w:r w:rsidRPr="00751322">
        <w:rPr>
          <w:spacing w:val="-2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not</w:t>
      </w:r>
      <w:r w:rsidRPr="00751322">
        <w:rPr>
          <w:spacing w:val="-2"/>
          <w:w w:val="105"/>
          <w:sz w:val="24"/>
          <w:szCs w:val="24"/>
        </w:rPr>
        <w:t xml:space="preserve"> </w:t>
      </w:r>
      <w:r w:rsidRPr="00751322">
        <w:rPr>
          <w:spacing w:val="-5"/>
          <w:w w:val="105"/>
          <w:sz w:val="24"/>
          <w:szCs w:val="24"/>
        </w:rPr>
        <w:t>w</w:t>
      </w:r>
      <w:r w:rsidRPr="00751322">
        <w:rPr>
          <w:w w:val="105"/>
          <w:sz w:val="24"/>
          <w:szCs w:val="24"/>
        </w:rPr>
        <w:t>ar</w:t>
      </w:r>
      <w:r w:rsidRPr="00751322">
        <w:rPr>
          <w:spacing w:val="-4"/>
          <w:w w:val="105"/>
          <w:sz w:val="24"/>
          <w:szCs w:val="24"/>
        </w:rPr>
        <w:t>r</w:t>
      </w:r>
      <w:r w:rsidRPr="00751322">
        <w:rPr>
          <w:w w:val="105"/>
          <w:sz w:val="24"/>
          <w:szCs w:val="24"/>
        </w:rPr>
        <w:t>anted</w:t>
      </w:r>
      <w:r w:rsidRPr="00751322">
        <w:rPr>
          <w:spacing w:val="-2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if</w:t>
      </w:r>
      <w:r w:rsidRPr="00751322">
        <w:rPr>
          <w:spacing w:val="-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used</w:t>
      </w:r>
      <w:r w:rsidRPr="00751322">
        <w:rPr>
          <w:spacing w:val="-2"/>
          <w:w w:val="105"/>
          <w:sz w:val="24"/>
          <w:szCs w:val="24"/>
        </w:rPr>
        <w:t xml:space="preserve"> </w:t>
      </w:r>
      <w:r w:rsidRPr="00751322">
        <w:rPr>
          <w:spacing w:val="-8"/>
          <w:w w:val="105"/>
          <w:sz w:val="24"/>
          <w:szCs w:val="24"/>
        </w:rPr>
        <w:t>f</w:t>
      </w:r>
      <w:r w:rsidRPr="00751322">
        <w:rPr>
          <w:w w:val="105"/>
          <w:sz w:val="24"/>
          <w:szCs w:val="24"/>
        </w:rPr>
        <w:t>or</w:t>
      </w:r>
      <w:r w:rsidRPr="00751322">
        <w:rPr>
          <w:spacing w:val="-2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a</w:t>
      </w:r>
      <w:r w:rsidRPr="00751322">
        <w:rPr>
          <w:spacing w:val="-5"/>
          <w:w w:val="105"/>
          <w:sz w:val="24"/>
          <w:szCs w:val="24"/>
        </w:rPr>
        <w:t>n</w:t>
      </w:r>
      <w:r w:rsidRPr="00751322">
        <w:rPr>
          <w:w w:val="105"/>
          <w:sz w:val="24"/>
          <w:szCs w:val="24"/>
        </w:rPr>
        <w:t>y</w:t>
      </w:r>
      <w:r w:rsidRPr="00751322">
        <w:rPr>
          <w:spacing w:val="-2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other</w:t>
      </w:r>
      <w:r w:rsidRPr="00751322">
        <w:rPr>
          <w:spacing w:val="-2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pu</w:t>
      </w:r>
      <w:r w:rsidRPr="00751322">
        <w:rPr>
          <w:spacing w:val="6"/>
          <w:w w:val="105"/>
          <w:sz w:val="24"/>
          <w:szCs w:val="24"/>
        </w:rPr>
        <w:t>r</w:t>
      </w:r>
      <w:r w:rsidRPr="00751322">
        <w:rPr>
          <w:w w:val="105"/>
          <w:sz w:val="24"/>
          <w:szCs w:val="24"/>
        </w:rPr>
        <w:t>pose</w:t>
      </w:r>
      <w:r w:rsidRPr="00751322">
        <w:rPr>
          <w:spacing w:val="-5"/>
          <w:w w:val="105"/>
          <w:sz w:val="24"/>
          <w:szCs w:val="24"/>
        </w:rPr>
        <w:t>s</w:t>
      </w:r>
      <w:r w:rsidRPr="00751322">
        <w:rPr>
          <w:w w:val="105"/>
          <w:sz w:val="24"/>
          <w:szCs w:val="24"/>
        </w:rPr>
        <w:t>.</w:t>
      </w:r>
      <w:r w:rsidRPr="00751322">
        <w:rPr>
          <w:spacing w:val="23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The</w:t>
      </w:r>
      <w:r w:rsidRPr="00751322">
        <w:rPr>
          <w:spacing w:val="-2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in</w:t>
      </w:r>
      <w:r w:rsidRPr="00751322">
        <w:rPr>
          <w:spacing w:val="-8"/>
          <w:w w:val="105"/>
          <w:sz w:val="24"/>
          <w:szCs w:val="24"/>
        </w:rPr>
        <w:t>f</w:t>
      </w:r>
      <w:r w:rsidRPr="00751322">
        <w:rPr>
          <w:w w:val="105"/>
          <w:sz w:val="24"/>
          <w:szCs w:val="24"/>
        </w:rPr>
        <w:t>o</w:t>
      </w:r>
      <w:r w:rsidRPr="00751322">
        <w:rPr>
          <w:spacing w:val="5"/>
          <w:w w:val="105"/>
          <w:sz w:val="24"/>
          <w:szCs w:val="24"/>
        </w:rPr>
        <w:t>r</w:t>
      </w:r>
      <w:r w:rsidRPr="00751322">
        <w:rPr>
          <w:w w:val="105"/>
          <w:sz w:val="24"/>
          <w:szCs w:val="24"/>
        </w:rPr>
        <w:t>mation</w:t>
      </w:r>
      <w:r w:rsidRPr="00751322">
        <w:rPr>
          <w:spacing w:val="-2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pr</w:t>
      </w:r>
      <w:r w:rsidRPr="00751322">
        <w:rPr>
          <w:spacing w:val="-5"/>
          <w:w w:val="105"/>
          <w:sz w:val="24"/>
          <w:szCs w:val="24"/>
        </w:rPr>
        <w:t>o</w:t>
      </w:r>
      <w:r w:rsidRPr="00751322">
        <w:rPr>
          <w:w w:val="105"/>
          <w:sz w:val="24"/>
          <w:szCs w:val="24"/>
        </w:rPr>
        <w:t>vided</w:t>
      </w:r>
      <w:r w:rsidRPr="00751322">
        <w:rPr>
          <w:spacing w:val="-2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in</w:t>
      </w:r>
      <w:r w:rsidRPr="00751322">
        <w:rPr>
          <w:spacing w:val="-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this</w:t>
      </w:r>
      <w:r w:rsidRPr="00751322">
        <w:rPr>
          <w:spacing w:val="-2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document</w:t>
      </w:r>
      <w:r w:rsidRPr="00751322">
        <w:rPr>
          <w:spacing w:val="-2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is</w:t>
      </w:r>
      <w:r w:rsidRPr="00751322">
        <w:rPr>
          <w:spacing w:val="-2"/>
          <w:w w:val="105"/>
          <w:sz w:val="24"/>
          <w:szCs w:val="24"/>
        </w:rPr>
        <w:t xml:space="preserve"> </w:t>
      </w:r>
      <w:r w:rsidRPr="00751322">
        <w:rPr>
          <w:spacing w:val="-8"/>
          <w:w w:val="105"/>
          <w:sz w:val="24"/>
          <w:szCs w:val="24"/>
        </w:rPr>
        <w:t>f</w:t>
      </w:r>
      <w:r w:rsidRPr="00751322">
        <w:rPr>
          <w:w w:val="105"/>
          <w:sz w:val="24"/>
          <w:szCs w:val="24"/>
        </w:rPr>
        <w:t>or</w:t>
      </w:r>
      <w:r w:rsidRPr="00751322">
        <w:rPr>
          <w:spacing w:val="-2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the</w:t>
      </w:r>
      <w:r w:rsidRPr="00751322">
        <w:rPr>
          <w:w w:val="103"/>
          <w:sz w:val="24"/>
          <w:szCs w:val="24"/>
        </w:rPr>
        <w:t xml:space="preserve"> </w:t>
      </w:r>
      <w:r w:rsidRPr="00751322">
        <w:rPr>
          <w:spacing w:val="-8"/>
          <w:w w:val="105"/>
          <w:sz w:val="24"/>
          <w:szCs w:val="24"/>
        </w:rPr>
        <w:t>e</w:t>
      </w:r>
      <w:r w:rsidRPr="00751322">
        <w:rPr>
          <w:w w:val="105"/>
          <w:sz w:val="24"/>
          <w:szCs w:val="24"/>
        </w:rPr>
        <w:t>xpressed</w:t>
      </w:r>
      <w:r w:rsidRPr="00751322">
        <w:rPr>
          <w:spacing w:val="-19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use</w:t>
      </w:r>
      <w:r w:rsidRPr="00751322">
        <w:rPr>
          <w:spacing w:val="-18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of</w:t>
      </w:r>
      <w:r w:rsidRPr="00751322">
        <w:rPr>
          <w:spacing w:val="-19"/>
          <w:w w:val="105"/>
          <w:sz w:val="24"/>
          <w:szCs w:val="24"/>
        </w:rPr>
        <w:t xml:space="preserve"> </w:t>
      </w:r>
      <w:r w:rsidRPr="00751322">
        <w:rPr>
          <w:sz w:val="24"/>
          <w:szCs w:val="24"/>
        </w:rPr>
        <w:t>purchasing organization.</w:t>
      </w:r>
      <w:r w:rsidRPr="00751322">
        <w:rPr>
          <w:spacing w:val="-19"/>
          <w:w w:val="105"/>
          <w:sz w:val="24"/>
          <w:szCs w:val="24"/>
        </w:rPr>
        <w:t xml:space="preserve">  </w:t>
      </w:r>
      <w:r w:rsidRPr="00751322">
        <w:rPr>
          <w:w w:val="105"/>
          <w:sz w:val="24"/>
          <w:szCs w:val="24"/>
        </w:rPr>
        <w:t>Risk</w:t>
      </w:r>
      <w:r w:rsidRPr="00751322">
        <w:rPr>
          <w:spacing w:val="-10"/>
          <w:w w:val="105"/>
          <w:sz w:val="24"/>
          <w:szCs w:val="24"/>
        </w:rPr>
        <w:t>W</w:t>
      </w:r>
      <w:r w:rsidRPr="00751322">
        <w:rPr>
          <w:w w:val="105"/>
          <w:sz w:val="24"/>
          <w:szCs w:val="24"/>
        </w:rPr>
        <w:t>atch</w:t>
      </w:r>
      <w:r w:rsidRPr="00751322">
        <w:rPr>
          <w:spacing w:val="-18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disclaims</w:t>
      </w:r>
      <w:r w:rsidRPr="00751322">
        <w:rPr>
          <w:spacing w:val="-19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a</w:t>
      </w:r>
      <w:r w:rsidRPr="00751322">
        <w:rPr>
          <w:spacing w:val="-5"/>
          <w:w w:val="105"/>
          <w:sz w:val="24"/>
          <w:szCs w:val="24"/>
        </w:rPr>
        <w:t>n</w:t>
      </w:r>
      <w:r w:rsidRPr="00751322">
        <w:rPr>
          <w:w w:val="105"/>
          <w:sz w:val="24"/>
          <w:szCs w:val="24"/>
        </w:rPr>
        <w:t>y</w:t>
      </w:r>
      <w:r w:rsidRPr="00751322">
        <w:rPr>
          <w:spacing w:val="-18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liability</w:t>
      </w:r>
      <w:r w:rsidRPr="00751322">
        <w:rPr>
          <w:spacing w:val="-19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to</w:t>
      </w:r>
      <w:r w:rsidRPr="00751322">
        <w:rPr>
          <w:spacing w:val="-18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the</w:t>
      </w:r>
      <w:r w:rsidRPr="00751322">
        <w:rPr>
          <w:spacing w:val="-19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Client</w:t>
      </w:r>
      <w:r w:rsidRPr="00751322">
        <w:rPr>
          <w:spacing w:val="-18"/>
          <w:w w:val="105"/>
          <w:sz w:val="24"/>
          <w:szCs w:val="24"/>
        </w:rPr>
        <w:t xml:space="preserve"> </w:t>
      </w:r>
      <w:r w:rsidRPr="00751322">
        <w:rPr>
          <w:spacing w:val="-1"/>
          <w:w w:val="105"/>
          <w:sz w:val="24"/>
          <w:szCs w:val="24"/>
        </w:rPr>
        <w:t>a</w:t>
      </w:r>
      <w:r w:rsidRPr="00751322">
        <w:rPr>
          <w:w w:val="105"/>
          <w:sz w:val="24"/>
          <w:szCs w:val="24"/>
        </w:rPr>
        <w:t>nd</w:t>
      </w:r>
      <w:r w:rsidRPr="00751322">
        <w:rPr>
          <w:spacing w:val="-18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to</w:t>
      </w:r>
      <w:r w:rsidRPr="00751322">
        <w:rPr>
          <w:spacing w:val="-19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third</w:t>
      </w:r>
      <w:r w:rsidRPr="00751322">
        <w:rPr>
          <w:w w:val="103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pa</w:t>
      </w:r>
      <w:r w:rsidRPr="00751322">
        <w:rPr>
          <w:spacing w:val="8"/>
          <w:w w:val="105"/>
          <w:sz w:val="24"/>
          <w:szCs w:val="24"/>
        </w:rPr>
        <w:t>r</w:t>
      </w:r>
      <w:r w:rsidRPr="00751322">
        <w:rPr>
          <w:w w:val="105"/>
          <w:sz w:val="24"/>
          <w:szCs w:val="24"/>
        </w:rPr>
        <w:t>ties</w:t>
      </w:r>
      <w:r w:rsidRPr="00751322">
        <w:rPr>
          <w:spacing w:val="-17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in</w:t>
      </w:r>
      <w:r w:rsidRPr="00751322">
        <w:rPr>
          <w:spacing w:val="-16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respect</w:t>
      </w:r>
      <w:r w:rsidRPr="00751322">
        <w:rPr>
          <w:spacing w:val="-16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of</w:t>
      </w:r>
      <w:r w:rsidRPr="00751322">
        <w:rPr>
          <w:spacing w:val="-16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the</w:t>
      </w:r>
      <w:r w:rsidRPr="00751322">
        <w:rPr>
          <w:spacing w:val="-17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pu</w:t>
      </w:r>
      <w:r w:rsidRPr="00751322">
        <w:rPr>
          <w:spacing w:val="-6"/>
          <w:w w:val="105"/>
          <w:sz w:val="24"/>
          <w:szCs w:val="24"/>
        </w:rPr>
        <w:t>b</w:t>
      </w:r>
      <w:r w:rsidRPr="00751322">
        <w:rPr>
          <w:w w:val="105"/>
          <w:sz w:val="24"/>
          <w:szCs w:val="24"/>
        </w:rPr>
        <w:t>lication,</w:t>
      </w:r>
      <w:r w:rsidRPr="00751322">
        <w:rPr>
          <w:spacing w:val="-15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re</w:t>
      </w:r>
      <w:r w:rsidRPr="00751322">
        <w:rPr>
          <w:spacing w:val="-8"/>
          <w:w w:val="105"/>
          <w:sz w:val="24"/>
          <w:szCs w:val="24"/>
        </w:rPr>
        <w:t>f</w:t>
      </w:r>
      <w:r w:rsidRPr="00751322">
        <w:rPr>
          <w:w w:val="105"/>
          <w:sz w:val="24"/>
          <w:szCs w:val="24"/>
        </w:rPr>
        <w:t>erenc</w:t>
      </w:r>
      <w:r w:rsidRPr="00751322">
        <w:rPr>
          <w:spacing w:val="-5"/>
          <w:w w:val="105"/>
          <w:sz w:val="24"/>
          <w:szCs w:val="24"/>
        </w:rPr>
        <w:t>e</w:t>
      </w:r>
      <w:r w:rsidRPr="00751322">
        <w:rPr>
          <w:w w:val="105"/>
          <w:sz w:val="24"/>
          <w:szCs w:val="24"/>
        </w:rPr>
        <w:t>,</w:t>
      </w:r>
      <w:r w:rsidRPr="00751322">
        <w:rPr>
          <w:spacing w:val="-15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quoting,</w:t>
      </w:r>
      <w:r w:rsidRPr="00751322">
        <w:rPr>
          <w:spacing w:val="-16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or</w:t>
      </w:r>
      <w:r w:rsidRPr="00751322">
        <w:rPr>
          <w:spacing w:val="-16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dist</w:t>
      </w:r>
      <w:r w:rsidRPr="00751322">
        <w:rPr>
          <w:spacing w:val="3"/>
          <w:w w:val="105"/>
          <w:sz w:val="24"/>
          <w:szCs w:val="24"/>
        </w:rPr>
        <w:t>r</w:t>
      </w:r>
      <w:r w:rsidRPr="00751322">
        <w:rPr>
          <w:w w:val="105"/>
          <w:sz w:val="24"/>
          <w:szCs w:val="24"/>
        </w:rPr>
        <w:t>i</w:t>
      </w:r>
      <w:r w:rsidRPr="00751322">
        <w:rPr>
          <w:spacing w:val="-6"/>
          <w:w w:val="105"/>
          <w:sz w:val="24"/>
          <w:szCs w:val="24"/>
        </w:rPr>
        <w:t>b</w:t>
      </w:r>
      <w:r w:rsidRPr="00751322">
        <w:rPr>
          <w:w w:val="105"/>
          <w:sz w:val="24"/>
          <w:szCs w:val="24"/>
        </w:rPr>
        <w:t>ution</w:t>
      </w:r>
      <w:r w:rsidRPr="00751322">
        <w:rPr>
          <w:spacing w:val="-16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of</w:t>
      </w:r>
      <w:r w:rsidRPr="00751322">
        <w:rPr>
          <w:spacing w:val="-16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this</w:t>
      </w:r>
      <w:r w:rsidRPr="00751322">
        <w:rPr>
          <w:spacing w:val="-17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repo</w:t>
      </w:r>
      <w:r w:rsidRPr="00751322">
        <w:rPr>
          <w:spacing w:val="8"/>
          <w:w w:val="105"/>
          <w:sz w:val="24"/>
          <w:szCs w:val="24"/>
        </w:rPr>
        <w:t>r</w:t>
      </w:r>
      <w:r w:rsidRPr="00751322">
        <w:rPr>
          <w:w w:val="105"/>
          <w:sz w:val="24"/>
          <w:szCs w:val="24"/>
        </w:rPr>
        <w:t>t</w:t>
      </w:r>
      <w:r w:rsidRPr="00751322">
        <w:rPr>
          <w:spacing w:val="-16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or</w:t>
      </w:r>
      <w:r w:rsidRPr="00751322">
        <w:rPr>
          <w:spacing w:val="-16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a</w:t>
      </w:r>
      <w:r w:rsidRPr="00751322">
        <w:rPr>
          <w:spacing w:val="-5"/>
          <w:w w:val="105"/>
          <w:sz w:val="24"/>
          <w:szCs w:val="24"/>
        </w:rPr>
        <w:t>n</w:t>
      </w:r>
      <w:r w:rsidRPr="00751322">
        <w:rPr>
          <w:w w:val="105"/>
          <w:sz w:val="24"/>
          <w:szCs w:val="24"/>
        </w:rPr>
        <w:t>y</w:t>
      </w:r>
      <w:r w:rsidRPr="00751322">
        <w:rPr>
          <w:spacing w:val="-16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of</w:t>
      </w:r>
      <w:r w:rsidRPr="00751322">
        <w:rPr>
          <w:spacing w:val="-17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its</w:t>
      </w:r>
      <w:r w:rsidRPr="00751322">
        <w:rPr>
          <w:spacing w:val="-16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conten</w:t>
      </w:r>
      <w:r w:rsidRPr="00751322">
        <w:rPr>
          <w:spacing w:val="-1"/>
          <w:w w:val="105"/>
          <w:sz w:val="24"/>
          <w:szCs w:val="24"/>
        </w:rPr>
        <w:t>t</w:t>
      </w:r>
      <w:r w:rsidRPr="00751322">
        <w:rPr>
          <w:w w:val="105"/>
          <w:sz w:val="24"/>
          <w:szCs w:val="24"/>
        </w:rPr>
        <w:t>s</w:t>
      </w:r>
      <w:r w:rsidRPr="00751322">
        <w:rPr>
          <w:spacing w:val="-16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to</w:t>
      </w:r>
      <w:r w:rsidRPr="00751322">
        <w:rPr>
          <w:w w:val="103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and</w:t>
      </w:r>
      <w:r w:rsidRPr="00751322">
        <w:rPr>
          <w:spacing w:val="-15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reliance</w:t>
      </w:r>
      <w:r w:rsidRPr="00751322">
        <w:rPr>
          <w:spacing w:val="-15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thereon</w:t>
      </w:r>
      <w:r w:rsidRPr="00751322">
        <w:rPr>
          <w:spacing w:val="-14"/>
          <w:w w:val="105"/>
          <w:sz w:val="24"/>
          <w:szCs w:val="24"/>
        </w:rPr>
        <w:t xml:space="preserve"> </w:t>
      </w:r>
      <w:r w:rsidRPr="00751322">
        <w:rPr>
          <w:spacing w:val="-6"/>
          <w:w w:val="105"/>
          <w:sz w:val="24"/>
          <w:szCs w:val="24"/>
        </w:rPr>
        <w:t>b</w:t>
      </w:r>
      <w:r w:rsidRPr="00751322">
        <w:rPr>
          <w:w w:val="105"/>
          <w:sz w:val="24"/>
          <w:szCs w:val="24"/>
        </w:rPr>
        <w:t>y</w:t>
      </w:r>
      <w:r w:rsidRPr="00751322">
        <w:rPr>
          <w:spacing w:val="-15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a</w:t>
      </w:r>
      <w:r w:rsidRPr="00751322">
        <w:rPr>
          <w:spacing w:val="-5"/>
          <w:w w:val="105"/>
          <w:sz w:val="24"/>
          <w:szCs w:val="24"/>
        </w:rPr>
        <w:t>n</w:t>
      </w:r>
      <w:r w:rsidRPr="00751322">
        <w:rPr>
          <w:w w:val="105"/>
          <w:sz w:val="24"/>
          <w:szCs w:val="24"/>
        </w:rPr>
        <w:t>y</w:t>
      </w:r>
      <w:r w:rsidRPr="00751322">
        <w:rPr>
          <w:spacing w:val="-1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third</w:t>
      </w:r>
      <w:r w:rsidRPr="00751322">
        <w:rPr>
          <w:spacing w:val="-15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pa</w:t>
      </w:r>
      <w:r w:rsidRPr="00751322">
        <w:rPr>
          <w:spacing w:val="8"/>
          <w:w w:val="105"/>
          <w:sz w:val="24"/>
          <w:szCs w:val="24"/>
        </w:rPr>
        <w:t>r</w:t>
      </w:r>
      <w:r w:rsidRPr="00751322">
        <w:rPr>
          <w:w w:val="105"/>
          <w:sz w:val="24"/>
          <w:szCs w:val="24"/>
        </w:rPr>
        <w:t>t</w:t>
      </w:r>
      <w:r w:rsidRPr="00751322">
        <w:rPr>
          <w:spacing w:val="-22"/>
          <w:w w:val="105"/>
          <w:sz w:val="24"/>
          <w:szCs w:val="24"/>
        </w:rPr>
        <w:t>y</w:t>
      </w:r>
      <w:r w:rsidRPr="00751322">
        <w:rPr>
          <w:w w:val="105"/>
          <w:sz w:val="24"/>
          <w:szCs w:val="24"/>
        </w:rPr>
        <w:t>.</w:t>
      </w:r>
      <w:r w:rsidRPr="00751322">
        <w:rPr>
          <w:spacing w:val="-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The</w:t>
      </w:r>
      <w:r w:rsidRPr="00751322">
        <w:rPr>
          <w:spacing w:val="-15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Compa</w:t>
      </w:r>
      <w:r w:rsidRPr="00751322">
        <w:rPr>
          <w:spacing w:val="-5"/>
          <w:w w:val="105"/>
          <w:sz w:val="24"/>
          <w:szCs w:val="24"/>
        </w:rPr>
        <w:t>n</w:t>
      </w:r>
      <w:r w:rsidRPr="00751322">
        <w:rPr>
          <w:w w:val="105"/>
          <w:sz w:val="24"/>
          <w:szCs w:val="24"/>
        </w:rPr>
        <w:t>y</w:t>
      </w:r>
      <w:r w:rsidRPr="00751322">
        <w:rPr>
          <w:spacing w:val="-1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ha</w:t>
      </w:r>
      <w:r w:rsidRPr="00751322">
        <w:rPr>
          <w:spacing w:val="-5"/>
          <w:w w:val="105"/>
          <w:sz w:val="24"/>
          <w:szCs w:val="24"/>
        </w:rPr>
        <w:t>s</w:t>
      </w:r>
      <w:r w:rsidRPr="00751322">
        <w:rPr>
          <w:w w:val="105"/>
          <w:sz w:val="24"/>
          <w:szCs w:val="24"/>
        </w:rPr>
        <w:t>,</w:t>
      </w:r>
      <w:r w:rsidRPr="00751322">
        <w:rPr>
          <w:spacing w:val="-1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in</w:t>
      </w:r>
      <w:r w:rsidRPr="00751322">
        <w:rPr>
          <w:spacing w:val="-15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prepa</w:t>
      </w:r>
      <w:r w:rsidRPr="00751322">
        <w:rPr>
          <w:spacing w:val="3"/>
          <w:w w:val="105"/>
          <w:sz w:val="24"/>
          <w:szCs w:val="24"/>
        </w:rPr>
        <w:t>r</w:t>
      </w:r>
      <w:r w:rsidRPr="00751322">
        <w:rPr>
          <w:w w:val="105"/>
          <w:sz w:val="24"/>
          <w:szCs w:val="24"/>
        </w:rPr>
        <w:t>ing</w:t>
      </w:r>
      <w:r w:rsidRPr="00751322">
        <w:rPr>
          <w:spacing w:val="-1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the</w:t>
      </w:r>
      <w:r w:rsidRPr="00751322">
        <w:rPr>
          <w:spacing w:val="-15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Repo</w:t>
      </w:r>
      <w:r w:rsidRPr="00751322">
        <w:rPr>
          <w:spacing w:val="8"/>
          <w:w w:val="105"/>
          <w:sz w:val="24"/>
          <w:szCs w:val="24"/>
        </w:rPr>
        <w:t>r</w:t>
      </w:r>
      <w:r w:rsidRPr="00751322">
        <w:rPr>
          <w:w w:val="105"/>
          <w:sz w:val="24"/>
          <w:szCs w:val="24"/>
        </w:rPr>
        <w:t>t,</w:t>
      </w:r>
      <w:r w:rsidRPr="00751322">
        <w:rPr>
          <w:spacing w:val="-14"/>
          <w:w w:val="105"/>
          <w:sz w:val="24"/>
          <w:szCs w:val="24"/>
        </w:rPr>
        <w:t xml:space="preserve"> </w:t>
      </w:r>
      <w:r w:rsidRPr="00751322">
        <w:rPr>
          <w:spacing w:val="-8"/>
          <w:w w:val="105"/>
          <w:sz w:val="24"/>
          <w:szCs w:val="24"/>
        </w:rPr>
        <w:t>f</w:t>
      </w:r>
      <w:r w:rsidRPr="00751322">
        <w:rPr>
          <w:w w:val="105"/>
          <w:sz w:val="24"/>
          <w:szCs w:val="24"/>
        </w:rPr>
        <w:t>oll</w:t>
      </w:r>
      <w:r w:rsidRPr="00751322">
        <w:rPr>
          <w:spacing w:val="-5"/>
          <w:w w:val="105"/>
          <w:sz w:val="24"/>
          <w:szCs w:val="24"/>
        </w:rPr>
        <w:t>o</w:t>
      </w:r>
      <w:r w:rsidRPr="00751322">
        <w:rPr>
          <w:spacing w:val="-4"/>
          <w:w w:val="105"/>
          <w:sz w:val="24"/>
          <w:szCs w:val="24"/>
        </w:rPr>
        <w:t>w</w:t>
      </w:r>
      <w:r w:rsidRPr="00751322">
        <w:rPr>
          <w:w w:val="105"/>
          <w:sz w:val="24"/>
          <w:szCs w:val="24"/>
        </w:rPr>
        <w:t>ed</w:t>
      </w:r>
      <w:r w:rsidRPr="00751322">
        <w:rPr>
          <w:spacing w:val="-1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methodology</w:t>
      </w:r>
      <w:r w:rsidRPr="00751322">
        <w:rPr>
          <w:w w:val="103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and</w:t>
      </w:r>
      <w:r w:rsidRPr="00751322">
        <w:rPr>
          <w:spacing w:val="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procedure</w:t>
      </w:r>
      <w:r w:rsidRPr="00751322">
        <w:rPr>
          <w:spacing w:val="-5"/>
          <w:w w:val="105"/>
          <w:sz w:val="24"/>
          <w:szCs w:val="24"/>
        </w:rPr>
        <w:t>s</w:t>
      </w:r>
      <w:r w:rsidRPr="00751322">
        <w:rPr>
          <w:w w:val="105"/>
          <w:sz w:val="24"/>
          <w:szCs w:val="24"/>
        </w:rPr>
        <w:t>,</w:t>
      </w:r>
      <w:r w:rsidRPr="00751322">
        <w:rPr>
          <w:spacing w:val="4"/>
          <w:w w:val="105"/>
          <w:sz w:val="24"/>
          <w:szCs w:val="24"/>
        </w:rPr>
        <w:t xml:space="preserve"> at the identified point in time </w:t>
      </w:r>
      <w:r w:rsidRPr="00751322">
        <w:rPr>
          <w:w w:val="105"/>
          <w:sz w:val="24"/>
          <w:szCs w:val="24"/>
        </w:rPr>
        <w:t>and</w:t>
      </w:r>
      <w:r w:rsidRPr="00751322">
        <w:rPr>
          <w:spacing w:val="1"/>
          <w:w w:val="105"/>
          <w:sz w:val="24"/>
          <w:szCs w:val="24"/>
        </w:rPr>
        <w:t xml:space="preserve"> </w:t>
      </w:r>
      <w:r w:rsidRPr="00751322">
        <w:rPr>
          <w:spacing w:val="-8"/>
          <w:w w:val="105"/>
          <w:sz w:val="24"/>
          <w:szCs w:val="24"/>
        </w:rPr>
        <w:t>ex</w:t>
      </w:r>
      <w:r w:rsidRPr="00751322">
        <w:rPr>
          <w:w w:val="105"/>
          <w:sz w:val="24"/>
          <w:szCs w:val="24"/>
        </w:rPr>
        <w:t>ercised</w:t>
      </w:r>
      <w:r w:rsidRPr="00751322">
        <w:rPr>
          <w:spacing w:val="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due</w:t>
      </w:r>
      <w:r w:rsidRPr="00751322">
        <w:rPr>
          <w:spacing w:val="2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care</w:t>
      </w:r>
      <w:r w:rsidRPr="00751322">
        <w:rPr>
          <w:spacing w:val="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consistent</w:t>
      </w:r>
      <w:r w:rsidRPr="00751322">
        <w:rPr>
          <w:spacing w:val="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with</w:t>
      </w:r>
      <w:r w:rsidRPr="00751322">
        <w:rPr>
          <w:spacing w:val="2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the</w:t>
      </w:r>
      <w:r w:rsidRPr="00751322">
        <w:rPr>
          <w:spacing w:val="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intended</w:t>
      </w:r>
      <w:r w:rsidRPr="00751322">
        <w:rPr>
          <w:spacing w:val="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l</w:t>
      </w:r>
      <w:r w:rsidRPr="00751322">
        <w:rPr>
          <w:spacing w:val="-8"/>
          <w:w w:val="105"/>
          <w:sz w:val="24"/>
          <w:szCs w:val="24"/>
        </w:rPr>
        <w:t>e</w:t>
      </w:r>
      <w:r w:rsidRPr="00751322">
        <w:rPr>
          <w:spacing w:val="-7"/>
          <w:w w:val="105"/>
          <w:sz w:val="24"/>
          <w:szCs w:val="24"/>
        </w:rPr>
        <w:t>v</w:t>
      </w:r>
      <w:r w:rsidRPr="00751322">
        <w:rPr>
          <w:w w:val="105"/>
          <w:sz w:val="24"/>
          <w:szCs w:val="24"/>
        </w:rPr>
        <w:t>el</w:t>
      </w:r>
      <w:r w:rsidRPr="00751322">
        <w:rPr>
          <w:spacing w:val="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of</w:t>
      </w:r>
      <w:r w:rsidRPr="00751322">
        <w:rPr>
          <w:spacing w:val="2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accu</w:t>
      </w:r>
      <w:r w:rsidRPr="00751322">
        <w:rPr>
          <w:spacing w:val="-4"/>
          <w:w w:val="105"/>
          <w:sz w:val="24"/>
          <w:szCs w:val="24"/>
        </w:rPr>
        <w:t>r</w:t>
      </w:r>
      <w:r w:rsidRPr="00751322">
        <w:rPr>
          <w:w w:val="105"/>
          <w:sz w:val="24"/>
          <w:szCs w:val="24"/>
        </w:rPr>
        <w:t>ac</w:t>
      </w:r>
      <w:r w:rsidRPr="00751322">
        <w:rPr>
          <w:spacing w:val="-22"/>
          <w:w w:val="105"/>
          <w:sz w:val="24"/>
          <w:szCs w:val="24"/>
        </w:rPr>
        <w:t>y</w:t>
      </w:r>
      <w:r w:rsidRPr="00751322">
        <w:rPr>
          <w:w w:val="105"/>
          <w:sz w:val="24"/>
          <w:szCs w:val="24"/>
        </w:rPr>
        <w:t>,</w:t>
      </w:r>
      <w:r w:rsidRPr="00751322">
        <w:rPr>
          <w:spacing w:val="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using</w:t>
      </w:r>
      <w:r w:rsidRPr="00751322">
        <w:rPr>
          <w:spacing w:val="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its</w:t>
      </w:r>
      <w:r w:rsidRPr="00751322">
        <w:rPr>
          <w:spacing w:val="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pro</w:t>
      </w:r>
      <w:r w:rsidRPr="00751322">
        <w:rPr>
          <w:spacing w:val="-8"/>
          <w:w w:val="105"/>
          <w:sz w:val="24"/>
          <w:szCs w:val="24"/>
        </w:rPr>
        <w:t>f</w:t>
      </w:r>
      <w:r w:rsidRPr="00751322">
        <w:rPr>
          <w:w w:val="105"/>
          <w:sz w:val="24"/>
          <w:szCs w:val="24"/>
        </w:rPr>
        <w:t>essional</w:t>
      </w:r>
      <w:r w:rsidRPr="00751322">
        <w:rPr>
          <w:spacing w:val="-1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judgment</w:t>
      </w:r>
      <w:r w:rsidRPr="00751322">
        <w:rPr>
          <w:spacing w:val="-1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and</w:t>
      </w:r>
      <w:r w:rsidRPr="00751322">
        <w:rPr>
          <w:spacing w:val="-1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reasona</w:t>
      </w:r>
      <w:r w:rsidRPr="00751322">
        <w:rPr>
          <w:spacing w:val="-6"/>
          <w:w w:val="105"/>
          <w:sz w:val="24"/>
          <w:szCs w:val="24"/>
        </w:rPr>
        <w:t>b</w:t>
      </w:r>
      <w:r w:rsidRPr="00751322">
        <w:rPr>
          <w:w w:val="105"/>
          <w:sz w:val="24"/>
          <w:szCs w:val="24"/>
        </w:rPr>
        <w:t>le</w:t>
      </w:r>
      <w:r w:rsidRPr="00751322">
        <w:rPr>
          <w:spacing w:val="-1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car</w:t>
      </w:r>
      <w:r w:rsidRPr="00751322">
        <w:rPr>
          <w:spacing w:val="-5"/>
          <w:w w:val="105"/>
          <w:sz w:val="24"/>
          <w:szCs w:val="24"/>
        </w:rPr>
        <w:t>e</w:t>
      </w:r>
      <w:r w:rsidRPr="00751322">
        <w:rPr>
          <w:w w:val="105"/>
          <w:sz w:val="24"/>
          <w:szCs w:val="24"/>
        </w:rPr>
        <w:t>. Risk</w:t>
      </w:r>
      <w:r w:rsidRPr="00751322">
        <w:rPr>
          <w:spacing w:val="-10"/>
          <w:w w:val="105"/>
          <w:sz w:val="24"/>
          <w:szCs w:val="24"/>
        </w:rPr>
        <w:t>W</w:t>
      </w:r>
      <w:r w:rsidRPr="00751322">
        <w:rPr>
          <w:w w:val="105"/>
          <w:sz w:val="24"/>
          <w:szCs w:val="24"/>
        </w:rPr>
        <w:t>atch</w:t>
      </w:r>
      <w:r w:rsidRPr="00751322">
        <w:rPr>
          <w:spacing w:val="-1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assumes</w:t>
      </w:r>
      <w:r w:rsidRPr="00751322">
        <w:rPr>
          <w:spacing w:val="-10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no</w:t>
      </w:r>
      <w:r w:rsidRPr="00751322">
        <w:rPr>
          <w:spacing w:val="-1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responsibili</w:t>
      </w:r>
      <w:r w:rsidRPr="00751322">
        <w:rPr>
          <w:spacing w:val="-1"/>
          <w:w w:val="105"/>
          <w:sz w:val="24"/>
          <w:szCs w:val="24"/>
        </w:rPr>
        <w:t>t</w:t>
      </w:r>
      <w:r w:rsidRPr="00751322">
        <w:rPr>
          <w:w w:val="105"/>
          <w:sz w:val="24"/>
          <w:szCs w:val="24"/>
        </w:rPr>
        <w:t>y</w:t>
      </w:r>
      <w:r w:rsidRPr="00751322">
        <w:rPr>
          <w:spacing w:val="-11"/>
          <w:w w:val="105"/>
          <w:sz w:val="24"/>
          <w:szCs w:val="24"/>
        </w:rPr>
        <w:t xml:space="preserve"> </w:t>
      </w:r>
      <w:r w:rsidRPr="00751322">
        <w:rPr>
          <w:spacing w:val="-8"/>
          <w:w w:val="105"/>
          <w:sz w:val="24"/>
          <w:szCs w:val="24"/>
        </w:rPr>
        <w:t>f</w:t>
      </w:r>
      <w:r w:rsidRPr="00751322">
        <w:rPr>
          <w:w w:val="105"/>
          <w:sz w:val="24"/>
          <w:szCs w:val="24"/>
        </w:rPr>
        <w:t>or</w:t>
      </w:r>
      <w:r w:rsidRPr="00751322">
        <w:rPr>
          <w:spacing w:val="-1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acts</w:t>
      </w:r>
      <w:r w:rsidRPr="00751322">
        <w:rPr>
          <w:spacing w:val="-1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of</w:t>
      </w:r>
      <w:r w:rsidRPr="00751322">
        <w:rPr>
          <w:spacing w:val="-11"/>
          <w:w w:val="105"/>
          <w:sz w:val="24"/>
          <w:szCs w:val="24"/>
        </w:rPr>
        <w:t xml:space="preserve"> </w:t>
      </w:r>
      <w:r w:rsidR="008F5D91" w:rsidRPr="00751322">
        <w:rPr>
          <w:w w:val="105"/>
          <w:sz w:val="24"/>
          <w:szCs w:val="24"/>
        </w:rPr>
        <w:t>G</w:t>
      </w:r>
      <w:r w:rsidRPr="00751322">
        <w:rPr>
          <w:w w:val="105"/>
          <w:sz w:val="24"/>
          <w:szCs w:val="24"/>
        </w:rPr>
        <w:t>od,</w:t>
      </w:r>
      <w:r w:rsidRPr="00751322">
        <w:rPr>
          <w:spacing w:val="-10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</w:t>
      </w:r>
      <w:r w:rsidRPr="00751322">
        <w:rPr>
          <w:spacing w:val="-1"/>
          <w:w w:val="105"/>
          <w:sz w:val="24"/>
          <w:szCs w:val="24"/>
        </w:rPr>
        <w:t>e</w:t>
      </w:r>
      <w:r w:rsidRPr="00751322">
        <w:rPr>
          <w:w w:val="105"/>
          <w:sz w:val="24"/>
          <w:szCs w:val="24"/>
        </w:rPr>
        <w:t>rro</w:t>
      </w:r>
      <w:r w:rsidRPr="00751322">
        <w:rPr>
          <w:spacing w:val="3"/>
          <w:w w:val="105"/>
          <w:sz w:val="24"/>
          <w:szCs w:val="24"/>
        </w:rPr>
        <w:t>r</w:t>
      </w:r>
      <w:r w:rsidRPr="00751322">
        <w:rPr>
          <w:w w:val="105"/>
          <w:sz w:val="24"/>
          <w:szCs w:val="24"/>
        </w:rPr>
        <w:t>ism</w:t>
      </w:r>
      <w:r w:rsidRPr="00751322">
        <w:rPr>
          <w:spacing w:val="-1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and</w:t>
      </w:r>
      <w:r w:rsidRPr="00751322">
        <w:rPr>
          <w:w w:val="103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catastrophic</w:t>
      </w:r>
      <w:r w:rsidRPr="00751322">
        <w:rPr>
          <w:spacing w:val="-14"/>
          <w:w w:val="105"/>
          <w:sz w:val="24"/>
          <w:szCs w:val="24"/>
        </w:rPr>
        <w:t xml:space="preserve"> </w:t>
      </w:r>
      <w:r w:rsidRPr="00751322">
        <w:rPr>
          <w:spacing w:val="-8"/>
          <w:w w:val="105"/>
          <w:sz w:val="24"/>
          <w:szCs w:val="24"/>
        </w:rPr>
        <w:t>e</w:t>
      </w:r>
      <w:r w:rsidRPr="00751322">
        <w:rPr>
          <w:spacing w:val="-7"/>
          <w:w w:val="105"/>
          <w:sz w:val="24"/>
          <w:szCs w:val="24"/>
        </w:rPr>
        <w:t>v</w:t>
      </w:r>
      <w:r w:rsidRPr="00751322">
        <w:rPr>
          <w:w w:val="105"/>
          <w:sz w:val="24"/>
          <w:szCs w:val="24"/>
        </w:rPr>
        <w:t>ents</w:t>
      </w:r>
      <w:r w:rsidRPr="00751322">
        <w:rPr>
          <w:spacing w:val="-1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resulting</w:t>
      </w:r>
      <w:r w:rsidRPr="00751322">
        <w:rPr>
          <w:spacing w:val="-1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in</w:t>
      </w:r>
      <w:r w:rsidRPr="00751322">
        <w:rPr>
          <w:spacing w:val="-1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incident</w:t>
      </w:r>
      <w:r w:rsidRPr="00751322">
        <w:rPr>
          <w:spacing w:val="-1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or</w:t>
      </w:r>
      <w:r w:rsidRPr="00751322">
        <w:rPr>
          <w:spacing w:val="-13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loss</w:t>
      </w:r>
      <w:r w:rsidRPr="00751322">
        <w:rPr>
          <w:spacing w:val="-1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at</w:t>
      </w:r>
      <w:r w:rsidRPr="00751322">
        <w:rPr>
          <w:spacing w:val="-1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a</w:t>
      </w:r>
      <w:r w:rsidRPr="00751322">
        <w:rPr>
          <w:spacing w:val="-5"/>
          <w:w w:val="105"/>
          <w:sz w:val="24"/>
          <w:szCs w:val="24"/>
        </w:rPr>
        <w:t>n</w:t>
      </w:r>
      <w:r w:rsidRPr="00751322">
        <w:rPr>
          <w:w w:val="105"/>
          <w:sz w:val="24"/>
          <w:szCs w:val="24"/>
        </w:rPr>
        <w:t>y</w:t>
      </w:r>
      <w:r w:rsidRPr="00751322">
        <w:rPr>
          <w:spacing w:val="-14"/>
          <w:w w:val="105"/>
          <w:sz w:val="24"/>
          <w:szCs w:val="24"/>
        </w:rPr>
        <w:t xml:space="preserve"> </w:t>
      </w:r>
      <w:r w:rsidR="004D0379">
        <w:rPr>
          <w:rFonts w:cs="Times New Roman"/>
          <w:sz w:val="24"/>
          <w:szCs w:val="24"/>
        </w:rPr>
        <w:t>West Ward</w:t>
      </w:r>
      <w:r w:rsidR="003F2FA4" w:rsidRPr="00751322">
        <w:rPr>
          <w:rFonts w:cs="Times New Roman"/>
          <w:sz w:val="24"/>
          <w:szCs w:val="24"/>
        </w:rPr>
        <w:t xml:space="preserve"> </w:t>
      </w:r>
      <w:r w:rsidRPr="00751322">
        <w:rPr>
          <w:spacing w:val="-13"/>
          <w:w w:val="105"/>
          <w:sz w:val="24"/>
          <w:szCs w:val="24"/>
        </w:rPr>
        <w:t xml:space="preserve">owned or </w:t>
      </w:r>
      <w:r w:rsidRPr="00751322">
        <w:rPr>
          <w:w w:val="105"/>
          <w:sz w:val="24"/>
          <w:szCs w:val="24"/>
        </w:rPr>
        <w:t>managed</w:t>
      </w:r>
      <w:r w:rsidRPr="00751322">
        <w:rPr>
          <w:spacing w:val="-1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prope</w:t>
      </w:r>
      <w:r w:rsidRPr="00751322">
        <w:rPr>
          <w:spacing w:val="8"/>
          <w:w w:val="105"/>
          <w:sz w:val="24"/>
          <w:szCs w:val="24"/>
        </w:rPr>
        <w:t>r</w:t>
      </w:r>
      <w:r w:rsidRPr="00751322">
        <w:rPr>
          <w:w w:val="105"/>
          <w:sz w:val="24"/>
          <w:szCs w:val="24"/>
        </w:rPr>
        <w:t>tie</w:t>
      </w:r>
      <w:r w:rsidRPr="00751322">
        <w:rPr>
          <w:spacing w:val="-5"/>
          <w:w w:val="105"/>
          <w:sz w:val="24"/>
          <w:szCs w:val="24"/>
        </w:rPr>
        <w:t>s</w:t>
      </w:r>
      <w:r w:rsidRPr="00751322">
        <w:rPr>
          <w:w w:val="105"/>
          <w:sz w:val="24"/>
          <w:szCs w:val="24"/>
        </w:rPr>
        <w:t>.</w:t>
      </w:r>
      <w:r w:rsidRPr="00751322">
        <w:rPr>
          <w:w w:val="103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A</w:t>
      </w:r>
      <w:r w:rsidRPr="00751322">
        <w:rPr>
          <w:spacing w:val="-5"/>
          <w:w w:val="105"/>
          <w:sz w:val="24"/>
          <w:szCs w:val="24"/>
        </w:rPr>
        <w:t>n</w:t>
      </w:r>
      <w:r w:rsidRPr="00751322">
        <w:rPr>
          <w:w w:val="105"/>
          <w:sz w:val="24"/>
          <w:szCs w:val="24"/>
        </w:rPr>
        <w:t>y disclosur</w:t>
      </w:r>
      <w:r w:rsidRPr="00751322">
        <w:rPr>
          <w:spacing w:val="-5"/>
          <w:w w:val="105"/>
          <w:sz w:val="24"/>
          <w:szCs w:val="24"/>
        </w:rPr>
        <w:t>e</w:t>
      </w:r>
      <w:r w:rsidRPr="00751322">
        <w:rPr>
          <w:w w:val="105"/>
          <w:sz w:val="24"/>
          <w:szCs w:val="24"/>
        </w:rPr>
        <w:t>,</w:t>
      </w:r>
      <w:r w:rsidRPr="00751322">
        <w:rPr>
          <w:spacing w:val="3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use</w:t>
      </w:r>
      <w:r w:rsidRPr="00751322">
        <w:rPr>
          <w:spacing w:val="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or</w:t>
      </w:r>
      <w:r w:rsidRPr="00751322">
        <w:rPr>
          <w:spacing w:val="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duplication</w:t>
      </w:r>
      <w:r w:rsidRPr="00751322">
        <w:rPr>
          <w:spacing w:val="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of</w:t>
      </w:r>
      <w:r w:rsidRPr="00751322">
        <w:rPr>
          <w:spacing w:val="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this document</w:t>
      </w:r>
      <w:r w:rsidRPr="00751322">
        <w:rPr>
          <w:spacing w:val="2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or a</w:t>
      </w:r>
      <w:r w:rsidRPr="00751322">
        <w:rPr>
          <w:spacing w:val="-5"/>
          <w:w w:val="105"/>
          <w:sz w:val="24"/>
          <w:szCs w:val="24"/>
        </w:rPr>
        <w:t>n</w:t>
      </w:r>
      <w:r w:rsidRPr="00751322">
        <w:rPr>
          <w:w w:val="105"/>
          <w:sz w:val="24"/>
          <w:szCs w:val="24"/>
        </w:rPr>
        <w:t>y</w:t>
      </w:r>
      <w:r w:rsidRPr="00751322">
        <w:rPr>
          <w:spacing w:val="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of</w:t>
      </w:r>
      <w:r w:rsidRPr="00751322">
        <w:rPr>
          <w:spacing w:val="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the</w:t>
      </w:r>
      <w:r w:rsidRPr="00751322">
        <w:rPr>
          <w:spacing w:val="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in</w:t>
      </w:r>
      <w:r w:rsidRPr="00751322">
        <w:rPr>
          <w:spacing w:val="-8"/>
          <w:w w:val="105"/>
          <w:sz w:val="24"/>
          <w:szCs w:val="24"/>
        </w:rPr>
        <w:t>f</w:t>
      </w:r>
      <w:r w:rsidRPr="00751322">
        <w:rPr>
          <w:w w:val="105"/>
          <w:sz w:val="24"/>
          <w:szCs w:val="24"/>
        </w:rPr>
        <w:t>o</w:t>
      </w:r>
      <w:r w:rsidRPr="00751322">
        <w:rPr>
          <w:spacing w:val="5"/>
          <w:w w:val="105"/>
          <w:sz w:val="24"/>
          <w:szCs w:val="24"/>
        </w:rPr>
        <w:t>r</w:t>
      </w:r>
      <w:r w:rsidRPr="00751322">
        <w:rPr>
          <w:w w:val="105"/>
          <w:sz w:val="24"/>
          <w:szCs w:val="24"/>
        </w:rPr>
        <w:t>mation</w:t>
      </w:r>
      <w:r w:rsidRPr="00751322">
        <w:rPr>
          <w:spacing w:val="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contained</w:t>
      </w:r>
      <w:r w:rsidRPr="00751322">
        <w:rPr>
          <w:spacing w:val="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 xml:space="preserve">herein </w:t>
      </w:r>
      <w:r w:rsidRPr="00751322">
        <w:rPr>
          <w:spacing w:val="-8"/>
          <w:w w:val="105"/>
          <w:sz w:val="24"/>
          <w:szCs w:val="24"/>
        </w:rPr>
        <w:t>f</w:t>
      </w:r>
      <w:r w:rsidRPr="00751322">
        <w:rPr>
          <w:w w:val="105"/>
          <w:sz w:val="24"/>
          <w:szCs w:val="24"/>
        </w:rPr>
        <w:t>or</w:t>
      </w:r>
      <w:r w:rsidRPr="00751322">
        <w:rPr>
          <w:w w:val="103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other</w:t>
      </w:r>
      <w:r w:rsidRPr="00751322">
        <w:rPr>
          <w:spacing w:val="6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than</w:t>
      </w:r>
      <w:r w:rsidRPr="00751322">
        <w:rPr>
          <w:spacing w:val="7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the</w:t>
      </w:r>
      <w:r w:rsidRPr="00751322">
        <w:rPr>
          <w:spacing w:val="6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specific</w:t>
      </w:r>
      <w:r w:rsidRPr="00751322">
        <w:rPr>
          <w:spacing w:val="7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pu</w:t>
      </w:r>
      <w:r w:rsidRPr="00751322">
        <w:rPr>
          <w:spacing w:val="6"/>
          <w:w w:val="105"/>
          <w:sz w:val="24"/>
          <w:szCs w:val="24"/>
        </w:rPr>
        <w:t>r</w:t>
      </w:r>
      <w:r w:rsidRPr="00751322">
        <w:rPr>
          <w:w w:val="105"/>
          <w:sz w:val="24"/>
          <w:szCs w:val="24"/>
        </w:rPr>
        <w:t>pose</w:t>
      </w:r>
      <w:r w:rsidRPr="00751322">
        <w:rPr>
          <w:spacing w:val="7"/>
          <w:w w:val="105"/>
          <w:sz w:val="24"/>
          <w:szCs w:val="24"/>
        </w:rPr>
        <w:t xml:space="preserve"> </w:t>
      </w:r>
      <w:r w:rsidRPr="00751322">
        <w:rPr>
          <w:spacing w:val="-8"/>
          <w:w w:val="105"/>
          <w:sz w:val="24"/>
          <w:szCs w:val="24"/>
        </w:rPr>
        <w:t>f</w:t>
      </w:r>
      <w:r w:rsidRPr="00751322">
        <w:rPr>
          <w:w w:val="105"/>
          <w:sz w:val="24"/>
          <w:szCs w:val="24"/>
        </w:rPr>
        <w:t>or</w:t>
      </w:r>
      <w:r w:rsidRPr="00751322">
        <w:rPr>
          <w:spacing w:val="7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which</w:t>
      </w:r>
      <w:r w:rsidRPr="00751322">
        <w:rPr>
          <w:spacing w:val="6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it</w:t>
      </w:r>
      <w:r w:rsidRPr="00751322">
        <w:rPr>
          <w:spacing w:val="7"/>
          <w:w w:val="105"/>
          <w:sz w:val="24"/>
          <w:szCs w:val="24"/>
        </w:rPr>
        <w:t xml:space="preserve"> </w:t>
      </w:r>
      <w:r w:rsidRPr="00751322">
        <w:rPr>
          <w:spacing w:val="-5"/>
          <w:w w:val="105"/>
          <w:sz w:val="24"/>
          <w:szCs w:val="24"/>
        </w:rPr>
        <w:t>w</w:t>
      </w:r>
      <w:r w:rsidRPr="00751322">
        <w:rPr>
          <w:w w:val="105"/>
          <w:sz w:val="24"/>
          <w:szCs w:val="24"/>
        </w:rPr>
        <w:t>as</w:t>
      </w:r>
      <w:r w:rsidRPr="00751322">
        <w:rPr>
          <w:spacing w:val="6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disclosed</w:t>
      </w:r>
      <w:r w:rsidRPr="00751322">
        <w:rPr>
          <w:spacing w:val="8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is</w:t>
      </w:r>
      <w:r w:rsidRPr="00751322">
        <w:rPr>
          <w:spacing w:val="6"/>
          <w:w w:val="105"/>
          <w:sz w:val="24"/>
          <w:szCs w:val="24"/>
        </w:rPr>
        <w:t xml:space="preserve"> </w:t>
      </w:r>
      <w:r w:rsidRPr="00751322">
        <w:rPr>
          <w:spacing w:val="-8"/>
          <w:w w:val="105"/>
          <w:sz w:val="24"/>
          <w:szCs w:val="24"/>
        </w:rPr>
        <w:t>e</w:t>
      </w:r>
      <w:r w:rsidRPr="00751322">
        <w:rPr>
          <w:w w:val="105"/>
          <w:sz w:val="24"/>
          <w:szCs w:val="24"/>
        </w:rPr>
        <w:t>xpressly</w:t>
      </w:r>
      <w:r w:rsidRPr="00751322">
        <w:rPr>
          <w:spacing w:val="6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prohibited,</w:t>
      </w:r>
      <w:r w:rsidRPr="00751322">
        <w:rPr>
          <w:spacing w:val="11"/>
          <w:w w:val="105"/>
          <w:sz w:val="24"/>
          <w:szCs w:val="24"/>
        </w:rPr>
        <w:t xml:space="preserve"> </w:t>
      </w:r>
      <w:r w:rsidRPr="00751322">
        <w:rPr>
          <w:spacing w:val="-8"/>
          <w:w w:val="105"/>
          <w:sz w:val="24"/>
          <w:szCs w:val="24"/>
        </w:rPr>
        <w:t>e</w:t>
      </w:r>
      <w:r w:rsidRPr="00751322">
        <w:rPr>
          <w:w w:val="105"/>
          <w:sz w:val="24"/>
          <w:szCs w:val="24"/>
        </w:rPr>
        <w:t>xcept</w:t>
      </w:r>
      <w:r w:rsidRPr="00751322">
        <w:rPr>
          <w:spacing w:val="6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as</w:t>
      </w:r>
      <w:r w:rsidRPr="00751322">
        <w:rPr>
          <w:spacing w:val="6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Risk</w:t>
      </w:r>
      <w:r w:rsidRPr="00751322">
        <w:rPr>
          <w:spacing w:val="-10"/>
          <w:w w:val="105"/>
          <w:sz w:val="24"/>
          <w:szCs w:val="24"/>
        </w:rPr>
        <w:t>W</w:t>
      </w:r>
      <w:r w:rsidRPr="00751322">
        <w:rPr>
          <w:w w:val="105"/>
          <w:sz w:val="24"/>
          <w:szCs w:val="24"/>
        </w:rPr>
        <w:t>atch</w:t>
      </w:r>
      <w:r w:rsidRPr="00751322">
        <w:rPr>
          <w:w w:val="103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m</w:t>
      </w:r>
      <w:r w:rsidRPr="00751322">
        <w:rPr>
          <w:spacing w:val="-8"/>
          <w:w w:val="105"/>
          <w:sz w:val="24"/>
          <w:szCs w:val="24"/>
        </w:rPr>
        <w:t>a</w:t>
      </w:r>
      <w:r w:rsidRPr="00751322">
        <w:rPr>
          <w:w w:val="105"/>
          <w:sz w:val="24"/>
          <w:szCs w:val="24"/>
        </w:rPr>
        <w:t>y</w:t>
      </w:r>
      <w:r w:rsidRPr="00751322">
        <w:rPr>
          <w:spacing w:val="-13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otherwise</w:t>
      </w:r>
      <w:r w:rsidRPr="00751322">
        <w:rPr>
          <w:spacing w:val="-13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a</w:t>
      </w:r>
      <w:r w:rsidRPr="00751322">
        <w:rPr>
          <w:spacing w:val="-4"/>
          <w:w w:val="105"/>
          <w:sz w:val="24"/>
          <w:szCs w:val="24"/>
        </w:rPr>
        <w:t>g</w:t>
      </w:r>
      <w:r w:rsidRPr="00751322">
        <w:rPr>
          <w:w w:val="105"/>
          <w:sz w:val="24"/>
          <w:szCs w:val="24"/>
        </w:rPr>
        <w:t>ree</w:t>
      </w:r>
      <w:r w:rsidRPr="00751322">
        <w:rPr>
          <w:spacing w:val="-13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</w:t>
      </w:r>
      <w:r w:rsidRPr="00751322">
        <w:rPr>
          <w:spacing w:val="-10"/>
          <w:w w:val="105"/>
          <w:sz w:val="24"/>
          <w:szCs w:val="24"/>
        </w:rPr>
        <w:t>o</w:t>
      </w:r>
      <w:r w:rsidRPr="00751322">
        <w:rPr>
          <w:w w:val="105"/>
          <w:sz w:val="24"/>
          <w:szCs w:val="24"/>
        </w:rPr>
        <w:t>.</w:t>
      </w:r>
    </w:p>
    <w:sectPr w:rsidR="00442201" w:rsidRPr="00442201" w:rsidSect="00B303B1">
      <w:headerReference w:type="default" r:id="rId26"/>
      <w:pgSz w:w="11906" w:h="16838"/>
      <w:pgMar w:top="1098" w:right="707" w:bottom="851" w:left="567" w:header="142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DD7" w:rsidRDefault="00D44DD7" w:rsidP="00E26212">
      <w:r>
        <w:separator/>
      </w:r>
    </w:p>
  </w:endnote>
  <w:endnote w:type="continuationSeparator" w:id="1">
    <w:p w:rsidR="00D44DD7" w:rsidRDefault="00D44DD7" w:rsidP="00E26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D03" w:rsidRDefault="00142D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E30" w:rsidRDefault="00295E3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D03" w:rsidRDefault="00142D03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43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470"/>
      <w:gridCol w:w="1703"/>
    </w:tblGrid>
    <w:tr w:rsidR="00295E30" w:rsidTr="00295E30">
      <w:tc>
        <w:tcPr>
          <w:tcW w:w="4238" w:type="pct"/>
          <w:tcBorders>
            <w:top w:val="single" w:sz="4" w:space="0" w:color="000000" w:themeColor="text1"/>
          </w:tcBorders>
        </w:tcPr>
        <w:p w:rsidR="00295E30" w:rsidRDefault="00295E30">
          <w:pPr>
            <w:pStyle w:val="Footer"/>
            <w:jc w:val="right"/>
          </w:pPr>
        </w:p>
      </w:tc>
      <w:tc>
        <w:tcPr>
          <w:tcW w:w="762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295E30" w:rsidRDefault="00295E30">
          <w:r>
            <w:t xml:space="preserve">Page </w:t>
          </w:r>
          <w:fldSimple w:instr=" PAGE ">
            <w:r w:rsidR="006143AF">
              <w:rPr>
                <w:noProof/>
              </w:rPr>
              <w:t>2</w:t>
            </w:r>
          </w:fldSimple>
          <w:r>
            <w:t xml:space="preserve"> of </w:t>
          </w:r>
          <w:fldSimple w:instr=" NUMPAGES  ">
            <w:r w:rsidR="006143AF">
              <w:rPr>
                <w:noProof/>
              </w:rPr>
              <w:t>2</w:t>
            </w:r>
          </w:fldSimple>
        </w:p>
        <w:p w:rsidR="00295E30" w:rsidRDefault="00295E30">
          <w:pPr>
            <w:pStyle w:val="Header"/>
            <w:rPr>
              <w:color w:val="FFFFFF" w:themeColor="background1"/>
            </w:rPr>
          </w:pPr>
        </w:p>
      </w:tc>
    </w:tr>
  </w:tbl>
  <w:p w:rsidR="00295E30" w:rsidRDefault="00295E30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E30" w:rsidRDefault="00295E30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E30" w:rsidRDefault="00295E30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43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470"/>
      <w:gridCol w:w="1703"/>
    </w:tblGrid>
    <w:tr w:rsidR="00295E30" w:rsidTr="00295E30">
      <w:tc>
        <w:tcPr>
          <w:tcW w:w="4238" w:type="pct"/>
          <w:tcBorders>
            <w:top w:val="single" w:sz="4" w:space="0" w:color="000000" w:themeColor="text1"/>
          </w:tcBorders>
        </w:tcPr>
        <w:p w:rsidR="00295E30" w:rsidRDefault="00295E30">
          <w:pPr>
            <w:pStyle w:val="Footer"/>
            <w:jc w:val="right"/>
          </w:pPr>
        </w:p>
      </w:tc>
      <w:tc>
        <w:tcPr>
          <w:tcW w:w="762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sdt>
          <w:sdtPr>
            <w:id w:val="1046710596"/>
            <w:docPartObj>
              <w:docPartGallery w:val="Page Numbers (Top of Page)"/>
              <w:docPartUnique/>
            </w:docPartObj>
          </w:sdtPr>
          <w:sdtContent>
            <w:p w:rsidR="00295E30" w:rsidRDefault="00295E30">
              <w:r>
                <w:t xml:space="preserve">Page </w:t>
              </w:r>
              <w:fldSimple w:instr=" PAGE ">
                <w:r w:rsidR="006143AF">
                  <w:rPr>
                    <w:noProof/>
                  </w:rPr>
                  <w:t>2</w:t>
                </w:r>
              </w:fldSimple>
              <w:r>
                <w:t xml:space="preserve"> of </w:t>
              </w:r>
              <w:fldSimple w:instr=" NUMPAGES  ">
                <w:r w:rsidR="006143AF">
                  <w:rPr>
                    <w:noProof/>
                  </w:rPr>
                  <w:t>2</w:t>
                </w:r>
              </w:fldSimple>
            </w:p>
          </w:sdtContent>
        </w:sdt>
        <w:p w:rsidR="00295E30" w:rsidRDefault="00295E30">
          <w:pPr>
            <w:pStyle w:val="Header"/>
            <w:rPr>
              <w:color w:val="FFFFFF" w:themeColor="background1"/>
            </w:rPr>
          </w:pPr>
        </w:p>
      </w:tc>
    </w:tr>
  </w:tbl>
  <w:p w:rsidR="00295E30" w:rsidRDefault="00295E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DD7" w:rsidRDefault="00D44DD7" w:rsidP="00E26212">
      <w:r>
        <w:separator/>
      </w:r>
    </w:p>
  </w:footnote>
  <w:footnote w:type="continuationSeparator" w:id="1">
    <w:p w:rsidR="00D44DD7" w:rsidRDefault="00D44DD7" w:rsidP="00E262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D03" w:rsidRDefault="00142D03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28" w:rsidRDefault="00292328"/>
  <w:p w:rsidR="00292328" w:rsidRDefault="00292328"/>
  <w:p w:rsidR="00292328" w:rsidRDefault="00292328">
    <w:pPr>
      <w:pStyle w:val="Header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848" w:rsidRDefault="001D51FD">
    <w:r>
      <w:rPr>
        <w:noProof/>
      </w:rPr>
      <w:drawing>
        <wp:inline distT="0" distB="0" distL="0" distR="0">
          <wp:extent cx="2768257" cy="736511"/>
          <wp:effectExtent l="0" t="0" r="0" b="0"/>
          <wp:docPr id="1" name="filename" descr="alt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lenam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8257" cy="736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1848" w:rsidRDefault="001D51FD">
    <w:pPr>
      <w:jc w:val="center"/>
    </w:pPr>
    <w:r>
      <w:rPr>
        <w:b/>
        <w:color w:val="608BD1"/>
      </w:rPr>
      <w:t>CORPORATE SECURITY</w:t>
    </w:r>
    <w:r>
      <w:rPr>
        <w:b/>
        <w:color w:val="608BD1"/>
      </w:rPr>
      <w:br/>
      <w:t>C-TPAT SECURITY PROFILE QUESTIONNAIRE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28" w:rsidRDefault="00292328"/>
  <w:p w:rsidR="00292328" w:rsidRDefault="00292328"/>
  <w:p w:rsidR="00E26212" w:rsidRDefault="00E26212" w:rsidP="00E26212">
    <w:pPr>
      <w:pStyle w:val="Header"/>
      <w:tabs>
        <w:tab w:val="clear" w:pos="9026"/>
        <w:tab w:val="right" w:pos="10490"/>
      </w:tabs>
      <w:ind w:left="-141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28" w:rsidRDefault="00292328"/>
  <w:p w:rsidR="00292328" w:rsidRDefault="00292328"/>
  <w:p w:rsidR="00292328" w:rsidRDefault="00292328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28" w:rsidRDefault="00292328"/>
  <w:p w:rsidR="00292328" w:rsidRDefault="00292328"/>
  <w:p w:rsidR="00E26212" w:rsidRDefault="00E26212" w:rsidP="00E26212">
    <w:pPr>
      <w:pStyle w:val="Header"/>
      <w:tabs>
        <w:tab w:val="clear" w:pos="9026"/>
        <w:tab w:val="right" w:pos="10490"/>
      </w:tabs>
      <w:ind w:left="-141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28" w:rsidRDefault="00292328"/>
  <w:p w:rsidR="00292328" w:rsidRDefault="00292328"/>
  <w:p w:rsidR="00292328" w:rsidRDefault="00292328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28" w:rsidRDefault="00292328"/>
  <w:p w:rsidR="00292328" w:rsidRDefault="00292328"/>
  <w:p w:rsidR="00E26212" w:rsidRDefault="00E26212" w:rsidP="00E26212">
    <w:pPr>
      <w:pStyle w:val="Header"/>
      <w:tabs>
        <w:tab w:val="clear" w:pos="9026"/>
        <w:tab w:val="right" w:pos="10490"/>
      </w:tabs>
      <w:ind w:left="-1418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28" w:rsidRDefault="00292328"/>
  <w:p w:rsidR="00292328" w:rsidRDefault="00292328"/>
  <w:p w:rsidR="00E26212" w:rsidRDefault="00E26212" w:rsidP="00E26212">
    <w:pPr>
      <w:pStyle w:val="Header"/>
      <w:tabs>
        <w:tab w:val="clear" w:pos="9026"/>
        <w:tab w:val="right" w:pos="10490"/>
      </w:tabs>
      <w:ind w:left="-1418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28" w:rsidRDefault="00292328"/>
  <w:p w:rsidR="00292328" w:rsidRDefault="00292328"/>
  <w:p w:rsidR="00292328" w:rsidRDefault="00292328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28" w:rsidRDefault="00292328"/>
  <w:p w:rsidR="00292328" w:rsidRDefault="00292328"/>
  <w:p w:rsidR="00E26212" w:rsidRDefault="00E26212" w:rsidP="00E26212">
    <w:pPr>
      <w:pStyle w:val="Header"/>
      <w:tabs>
        <w:tab w:val="clear" w:pos="9026"/>
        <w:tab w:val="right" w:pos="10490"/>
      </w:tabs>
      <w:ind w:left="-141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23DE"/>
    <w:multiLevelType w:val="hybridMultilevel"/>
    <w:tmpl w:val="55A89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1604A"/>
    <w:multiLevelType w:val="hybridMultilevel"/>
    <w:tmpl w:val="085E4A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8DE9A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6F1E61"/>
    <w:multiLevelType w:val="hybridMultilevel"/>
    <w:tmpl w:val="44B07908"/>
    <w:lvl w:ilvl="0" w:tplc="847CEFE4">
      <w:start w:val="1"/>
      <w:numFmt w:val="decimal"/>
      <w:lvlText w:val="%1."/>
      <w:lvlJc w:val="left"/>
      <w:pPr>
        <w:ind w:hanging="282"/>
      </w:pPr>
      <w:rPr>
        <w:rFonts w:ascii="Arial" w:eastAsia="Arial" w:hAnsi="Arial" w:hint="default"/>
        <w:w w:val="103"/>
        <w:sz w:val="20"/>
        <w:szCs w:val="20"/>
      </w:rPr>
    </w:lvl>
    <w:lvl w:ilvl="1" w:tplc="9C980B06">
      <w:start w:val="1"/>
      <w:numFmt w:val="bullet"/>
      <w:lvlText w:val="•"/>
      <w:lvlJc w:val="left"/>
      <w:rPr>
        <w:rFonts w:hint="default"/>
      </w:rPr>
    </w:lvl>
    <w:lvl w:ilvl="2" w:tplc="388821F0">
      <w:start w:val="1"/>
      <w:numFmt w:val="bullet"/>
      <w:lvlText w:val="•"/>
      <w:lvlJc w:val="left"/>
      <w:rPr>
        <w:rFonts w:hint="default"/>
      </w:rPr>
    </w:lvl>
    <w:lvl w:ilvl="3" w:tplc="753AD1D4">
      <w:start w:val="1"/>
      <w:numFmt w:val="bullet"/>
      <w:lvlText w:val="•"/>
      <w:lvlJc w:val="left"/>
      <w:rPr>
        <w:rFonts w:hint="default"/>
      </w:rPr>
    </w:lvl>
    <w:lvl w:ilvl="4" w:tplc="2A66D530">
      <w:start w:val="1"/>
      <w:numFmt w:val="bullet"/>
      <w:lvlText w:val="•"/>
      <w:lvlJc w:val="left"/>
      <w:rPr>
        <w:rFonts w:hint="default"/>
      </w:rPr>
    </w:lvl>
    <w:lvl w:ilvl="5" w:tplc="10E0D396">
      <w:start w:val="1"/>
      <w:numFmt w:val="bullet"/>
      <w:lvlText w:val="•"/>
      <w:lvlJc w:val="left"/>
      <w:rPr>
        <w:rFonts w:hint="default"/>
      </w:rPr>
    </w:lvl>
    <w:lvl w:ilvl="6" w:tplc="AF6E84A6">
      <w:start w:val="1"/>
      <w:numFmt w:val="bullet"/>
      <w:lvlText w:val="•"/>
      <w:lvlJc w:val="left"/>
      <w:rPr>
        <w:rFonts w:hint="default"/>
      </w:rPr>
    </w:lvl>
    <w:lvl w:ilvl="7" w:tplc="7908AA98">
      <w:start w:val="1"/>
      <w:numFmt w:val="bullet"/>
      <w:lvlText w:val="•"/>
      <w:lvlJc w:val="left"/>
      <w:rPr>
        <w:rFonts w:hint="default"/>
      </w:rPr>
    </w:lvl>
    <w:lvl w:ilvl="8" w:tplc="192E3C0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CEA6789"/>
    <w:multiLevelType w:val="hybridMultilevel"/>
    <w:tmpl w:val="72660C0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2DAF49EB"/>
    <w:multiLevelType w:val="hybridMultilevel"/>
    <w:tmpl w:val="F7A6251A"/>
    <w:lvl w:ilvl="0" w:tplc="A3EC0454">
      <w:start w:val="1"/>
      <w:numFmt w:val="decimal"/>
      <w:lvlText w:val="%1."/>
      <w:lvlJc w:val="left"/>
      <w:pPr>
        <w:ind w:hanging="282"/>
      </w:pPr>
      <w:rPr>
        <w:rFonts w:ascii="Arial" w:eastAsia="Arial" w:hAnsi="Arial" w:hint="default"/>
        <w:w w:val="103"/>
        <w:sz w:val="20"/>
        <w:szCs w:val="20"/>
      </w:rPr>
    </w:lvl>
    <w:lvl w:ilvl="1" w:tplc="85021506">
      <w:start w:val="1"/>
      <w:numFmt w:val="bullet"/>
      <w:lvlText w:val="•"/>
      <w:lvlJc w:val="left"/>
      <w:rPr>
        <w:rFonts w:hint="default"/>
      </w:rPr>
    </w:lvl>
    <w:lvl w:ilvl="2" w:tplc="D3026F7C">
      <w:start w:val="1"/>
      <w:numFmt w:val="bullet"/>
      <w:lvlText w:val="•"/>
      <w:lvlJc w:val="left"/>
      <w:rPr>
        <w:rFonts w:hint="default"/>
      </w:rPr>
    </w:lvl>
    <w:lvl w:ilvl="3" w:tplc="6554CD32">
      <w:start w:val="1"/>
      <w:numFmt w:val="bullet"/>
      <w:lvlText w:val="•"/>
      <w:lvlJc w:val="left"/>
      <w:rPr>
        <w:rFonts w:hint="default"/>
      </w:rPr>
    </w:lvl>
    <w:lvl w:ilvl="4" w:tplc="72A4721E">
      <w:start w:val="1"/>
      <w:numFmt w:val="bullet"/>
      <w:lvlText w:val="•"/>
      <w:lvlJc w:val="left"/>
      <w:rPr>
        <w:rFonts w:hint="default"/>
      </w:rPr>
    </w:lvl>
    <w:lvl w:ilvl="5" w:tplc="5824C6CA">
      <w:start w:val="1"/>
      <w:numFmt w:val="bullet"/>
      <w:lvlText w:val="•"/>
      <w:lvlJc w:val="left"/>
      <w:rPr>
        <w:rFonts w:hint="default"/>
      </w:rPr>
    </w:lvl>
    <w:lvl w:ilvl="6" w:tplc="E7D686E0">
      <w:start w:val="1"/>
      <w:numFmt w:val="bullet"/>
      <w:lvlText w:val="•"/>
      <w:lvlJc w:val="left"/>
      <w:rPr>
        <w:rFonts w:hint="default"/>
      </w:rPr>
    </w:lvl>
    <w:lvl w:ilvl="7" w:tplc="C7F6A77E">
      <w:start w:val="1"/>
      <w:numFmt w:val="bullet"/>
      <w:lvlText w:val="•"/>
      <w:lvlJc w:val="left"/>
      <w:rPr>
        <w:rFonts w:hint="default"/>
      </w:rPr>
    </w:lvl>
    <w:lvl w:ilvl="8" w:tplc="2F2AB4D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DC35D1D"/>
    <w:multiLevelType w:val="hybridMultilevel"/>
    <w:tmpl w:val="F378F17A"/>
    <w:lvl w:ilvl="0" w:tplc="68DE9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DE9A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C751FF9"/>
    <w:multiLevelType w:val="multilevel"/>
    <w:tmpl w:val="AD2277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D417E05"/>
    <w:multiLevelType w:val="hybridMultilevel"/>
    <w:tmpl w:val="9CBC8288"/>
    <w:lvl w:ilvl="0" w:tplc="39A01348">
      <w:start w:val="1"/>
      <w:numFmt w:val="decimal"/>
      <w:lvlText w:val="%1."/>
      <w:lvlJc w:val="left"/>
      <w:pPr>
        <w:ind w:hanging="282"/>
      </w:pPr>
      <w:rPr>
        <w:rFonts w:ascii="Arial" w:eastAsia="Arial" w:hAnsi="Arial" w:hint="default"/>
        <w:w w:val="103"/>
        <w:sz w:val="20"/>
        <w:szCs w:val="20"/>
      </w:rPr>
    </w:lvl>
    <w:lvl w:ilvl="1" w:tplc="EFDC81AA">
      <w:start w:val="1"/>
      <w:numFmt w:val="bullet"/>
      <w:lvlText w:val="•"/>
      <w:lvlJc w:val="left"/>
      <w:rPr>
        <w:rFonts w:hint="default"/>
      </w:rPr>
    </w:lvl>
    <w:lvl w:ilvl="2" w:tplc="DB585D4C">
      <w:start w:val="1"/>
      <w:numFmt w:val="bullet"/>
      <w:lvlText w:val="•"/>
      <w:lvlJc w:val="left"/>
      <w:rPr>
        <w:rFonts w:hint="default"/>
      </w:rPr>
    </w:lvl>
    <w:lvl w:ilvl="3" w:tplc="BC686208">
      <w:start w:val="1"/>
      <w:numFmt w:val="bullet"/>
      <w:lvlText w:val="•"/>
      <w:lvlJc w:val="left"/>
      <w:rPr>
        <w:rFonts w:hint="default"/>
      </w:rPr>
    </w:lvl>
    <w:lvl w:ilvl="4" w:tplc="3FD06710">
      <w:start w:val="1"/>
      <w:numFmt w:val="bullet"/>
      <w:lvlText w:val="•"/>
      <w:lvlJc w:val="left"/>
      <w:rPr>
        <w:rFonts w:hint="default"/>
      </w:rPr>
    </w:lvl>
    <w:lvl w:ilvl="5" w:tplc="607A7E50">
      <w:start w:val="1"/>
      <w:numFmt w:val="bullet"/>
      <w:lvlText w:val="•"/>
      <w:lvlJc w:val="left"/>
      <w:rPr>
        <w:rFonts w:hint="default"/>
      </w:rPr>
    </w:lvl>
    <w:lvl w:ilvl="6" w:tplc="260E2DB0">
      <w:start w:val="1"/>
      <w:numFmt w:val="bullet"/>
      <w:lvlText w:val="•"/>
      <w:lvlJc w:val="left"/>
      <w:rPr>
        <w:rFonts w:hint="default"/>
      </w:rPr>
    </w:lvl>
    <w:lvl w:ilvl="7" w:tplc="35D0D032">
      <w:start w:val="1"/>
      <w:numFmt w:val="bullet"/>
      <w:lvlText w:val="•"/>
      <w:lvlJc w:val="left"/>
      <w:rPr>
        <w:rFonts w:hint="default"/>
      </w:rPr>
    </w:lvl>
    <w:lvl w:ilvl="8" w:tplc="CE1EDA7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1036F91"/>
    <w:multiLevelType w:val="hybridMultilevel"/>
    <w:tmpl w:val="B43E39B8"/>
    <w:lvl w:ilvl="0" w:tplc="9036E398">
      <w:start w:val="1"/>
      <w:numFmt w:val="decimal"/>
      <w:lvlText w:val="%1."/>
      <w:lvlJc w:val="left"/>
      <w:pPr>
        <w:ind w:hanging="143"/>
      </w:pPr>
      <w:rPr>
        <w:rFonts w:ascii="Arial" w:eastAsia="Arial" w:hAnsi="Arial" w:hint="default"/>
        <w:sz w:val="17"/>
        <w:szCs w:val="17"/>
      </w:rPr>
    </w:lvl>
    <w:lvl w:ilvl="1" w:tplc="EA5ECD38">
      <w:start w:val="1"/>
      <w:numFmt w:val="bullet"/>
      <w:lvlText w:val="•"/>
      <w:lvlJc w:val="left"/>
      <w:rPr>
        <w:rFonts w:hint="default"/>
      </w:rPr>
    </w:lvl>
    <w:lvl w:ilvl="2" w:tplc="8DA474DC">
      <w:start w:val="1"/>
      <w:numFmt w:val="bullet"/>
      <w:lvlText w:val="•"/>
      <w:lvlJc w:val="left"/>
      <w:rPr>
        <w:rFonts w:hint="default"/>
      </w:rPr>
    </w:lvl>
    <w:lvl w:ilvl="3" w:tplc="8BACF024">
      <w:start w:val="1"/>
      <w:numFmt w:val="bullet"/>
      <w:lvlText w:val="•"/>
      <w:lvlJc w:val="left"/>
      <w:rPr>
        <w:rFonts w:hint="default"/>
      </w:rPr>
    </w:lvl>
    <w:lvl w:ilvl="4" w:tplc="4790E728">
      <w:start w:val="1"/>
      <w:numFmt w:val="bullet"/>
      <w:lvlText w:val="•"/>
      <w:lvlJc w:val="left"/>
      <w:rPr>
        <w:rFonts w:hint="default"/>
      </w:rPr>
    </w:lvl>
    <w:lvl w:ilvl="5" w:tplc="A2426DB2">
      <w:start w:val="1"/>
      <w:numFmt w:val="bullet"/>
      <w:lvlText w:val="•"/>
      <w:lvlJc w:val="left"/>
      <w:rPr>
        <w:rFonts w:hint="default"/>
      </w:rPr>
    </w:lvl>
    <w:lvl w:ilvl="6" w:tplc="BDCE0F1E">
      <w:start w:val="1"/>
      <w:numFmt w:val="bullet"/>
      <w:lvlText w:val="•"/>
      <w:lvlJc w:val="left"/>
      <w:rPr>
        <w:rFonts w:hint="default"/>
      </w:rPr>
    </w:lvl>
    <w:lvl w:ilvl="7" w:tplc="2D9E8302">
      <w:start w:val="1"/>
      <w:numFmt w:val="bullet"/>
      <w:lvlText w:val="•"/>
      <w:lvlJc w:val="left"/>
      <w:rPr>
        <w:rFonts w:hint="default"/>
      </w:rPr>
    </w:lvl>
    <w:lvl w:ilvl="8" w:tplc="5FB8938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4820E60"/>
    <w:multiLevelType w:val="hybridMultilevel"/>
    <w:tmpl w:val="5448DF98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">
    <w:nsid w:val="6C775F5B"/>
    <w:multiLevelType w:val="hybridMultilevel"/>
    <w:tmpl w:val="C90451BC"/>
    <w:lvl w:ilvl="0" w:tplc="E8802386">
      <w:start w:val="1"/>
      <w:numFmt w:val="bullet"/>
      <w:lvlText w:val="•"/>
      <w:lvlJc w:val="left"/>
      <w:pPr>
        <w:ind w:hanging="219"/>
      </w:pPr>
      <w:rPr>
        <w:rFonts w:ascii="Arial" w:eastAsia="Arial" w:hAnsi="Arial" w:hint="default"/>
        <w:i/>
        <w:w w:val="141"/>
        <w:sz w:val="22"/>
        <w:szCs w:val="22"/>
      </w:rPr>
    </w:lvl>
    <w:lvl w:ilvl="1" w:tplc="2D1A9432">
      <w:start w:val="1"/>
      <w:numFmt w:val="bullet"/>
      <w:lvlText w:val="•"/>
      <w:lvlJc w:val="left"/>
      <w:rPr>
        <w:rFonts w:hint="default"/>
      </w:rPr>
    </w:lvl>
    <w:lvl w:ilvl="2" w:tplc="D8AE12C6">
      <w:start w:val="1"/>
      <w:numFmt w:val="bullet"/>
      <w:lvlText w:val="•"/>
      <w:lvlJc w:val="left"/>
      <w:rPr>
        <w:rFonts w:hint="default"/>
      </w:rPr>
    </w:lvl>
    <w:lvl w:ilvl="3" w:tplc="BA70F246">
      <w:start w:val="1"/>
      <w:numFmt w:val="bullet"/>
      <w:lvlText w:val="•"/>
      <w:lvlJc w:val="left"/>
      <w:rPr>
        <w:rFonts w:hint="default"/>
      </w:rPr>
    </w:lvl>
    <w:lvl w:ilvl="4" w:tplc="29FC0D58">
      <w:start w:val="1"/>
      <w:numFmt w:val="bullet"/>
      <w:lvlText w:val="•"/>
      <w:lvlJc w:val="left"/>
      <w:rPr>
        <w:rFonts w:hint="default"/>
      </w:rPr>
    </w:lvl>
    <w:lvl w:ilvl="5" w:tplc="61BA7FE2">
      <w:start w:val="1"/>
      <w:numFmt w:val="bullet"/>
      <w:lvlText w:val="•"/>
      <w:lvlJc w:val="left"/>
      <w:rPr>
        <w:rFonts w:hint="default"/>
      </w:rPr>
    </w:lvl>
    <w:lvl w:ilvl="6" w:tplc="72F00550">
      <w:start w:val="1"/>
      <w:numFmt w:val="bullet"/>
      <w:lvlText w:val="•"/>
      <w:lvlJc w:val="left"/>
      <w:rPr>
        <w:rFonts w:hint="default"/>
      </w:rPr>
    </w:lvl>
    <w:lvl w:ilvl="7" w:tplc="1B62C016">
      <w:start w:val="1"/>
      <w:numFmt w:val="bullet"/>
      <w:lvlText w:val="•"/>
      <w:lvlJc w:val="left"/>
      <w:rPr>
        <w:rFonts w:hint="default"/>
      </w:rPr>
    </w:lvl>
    <w:lvl w:ilvl="8" w:tplc="BAD050A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6F4A408A"/>
    <w:multiLevelType w:val="hybridMultilevel"/>
    <w:tmpl w:val="66C40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337922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E26212"/>
    <w:rsid w:val="00002AD5"/>
    <w:rsid w:val="000031BE"/>
    <w:rsid w:val="00003F82"/>
    <w:rsid w:val="00007B2E"/>
    <w:rsid w:val="000151CC"/>
    <w:rsid w:val="00017B05"/>
    <w:rsid w:val="00020491"/>
    <w:rsid w:val="00026229"/>
    <w:rsid w:val="00027268"/>
    <w:rsid w:val="00030CB1"/>
    <w:rsid w:val="00034C92"/>
    <w:rsid w:val="00037A1F"/>
    <w:rsid w:val="00041BB4"/>
    <w:rsid w:val="000433A4"/>
    <w:rsid w:val="00043E85"/>
    <w:rsid w:val="00044CB9"/>
    <w:rsid w:val="00054322"/>
    <w:rsid w:val="00054D42"/>
    <w:rsid w:val="000563A0"/>
    <w:rsid w:val="00060656"/>
    <w:rsid w:val="00061CEC"/>
    <w:rsid w:val="00062535"/>
    <w:rsid w:val="0006403C"/>
    <w:rsid w:val="00064F92"/>
    <w:rsid w:val="00067A30"/>
    <w:rsid w:val="00071D6C"/>
    <w:rsid w:val="00072F8D"/>
    <w:rsid w:val="00074B5D"/>
    <w:rsid w:val="00080F48"/>
    <w:rsid w:val="00083A1B"/>
    <w:rsid w:val="00085E49"/>
    <w:rsid w:val="0009112E"/>
    <w:rsid w:val="00095868"/>
    <w:rsid w:val="000A326A"/>
    <w:rsid w:val="000B0524"/>
    <w:rsid w:val="000B35BA"/>
    <w:rsid w:val="000B4A4A"/>
    <w:rsid w:val="000C7CDB"/>
    <w:rsid w:val="000D2A2A"/>
    <w:rsid w:val="000D39C8"/>
    <w:rsid w:val="000D4815"/>
    <w:rsid w:val="000E1C4A"/>
    <w:rsid w:val="000E3098"/>
    <w:rsid w:val="000E5F36"/>
    <w:rsid w:val="000E7ECA"/>
    <w:rsid w:val="000F022E"/>
    <w:rsid w:val="000F371A"/>
    <w:rsid w:val="000F6FB2"/>
    <w:rsid w:val="000F711E"/>
    <w:rsid w:val="00102D00"/>
    <w:rsid w:val="0010504E"/>
    <w:rsid w:val="001141E5"/>
    <w:rsid w:val="00114D32"/>
    <w:rsid w:val="001308CE"/>
    <w:rsid w:val="00137C69"/>
    <w:rsid w:val="00141D38"/>
    <w:rsid w:val="00142D03"/>
    <w:rsid w:val="00144E47"/>
    <w:rsid w:val="00145779"/>
    <w:rsid w:val="00147A6D"/>
    <w:rsid w:val="00151F41"/>
    <w:rsid w:val="00154A12"/>
    <w:rsid w:val="00155313"/>
    <w:rsid w:val="00155DD8"/>
    <w:rsid w:val="00161430"/>
    <w:rsid w:val="0016199D"/>
    <w:rsid w:val="00162D5B"/>
    <w:rsid w:val="00165C11"/>
    <w:rsid w:val="00176BE6"/>
    <w:rsid w:val="00182685"/>
    <w:rsid w:val="001833FD"/>
    <w:rsid w:val="00184D57"/>
    <w:rsid w:val="00185778"/>
    <w:rsid w:val="00186AC7"/>
    <w:rsid w:val="00186B53"/>
    <w:rsid w:val="00190116"/>
    <w:rsid w:val="001914E1"/>
    <w:rsid w:val="00193936"/>
    <w:rsid w:val="00195068"/>
    <w:rsid w:val="00195CA0"/>
    <w:rsid w:val="00197FD1"/>
    <w:rsid w:val="001A044D"/>
    <w:rsid w:val="001A0D51"/>
    <w:rsid w:val="001A146D"/>
    <w:rsid w:val="001A15B1"/>
    <w:rsid w:val="001A7973"/>
    <w:rsid w:val="001B0D6A"/>
    <w:rsid w:val="001B11FC"/>
    <w:rsid w:val="001B1387"/>
    <w:rsid w:val="001B4657"/>
    <w:rsid w:val="001D1519"/>
    <w:rsid w:val="001D1D96"/>
    <w:rsid w:val="001D51FD"/>
    <w:rsid w:val="001E3E7F"/>
    <w:rsid w:val="001E6075"/>
    <w:rsid w:val="001E6473"/>
    <w:rsid w:val="001E6C30"/>
    <w:rsid w:val="001F40A1"/>
    <w:rsid w:val="001F4ADD"/>
    <w:rsid w:val="001F6139"/>
    <w:rsid w:val="001F71A5"/>
    <w:rsid w:val="002000E7"/>
    <w:rsid w:val="00214191"/>
    <w:rsid w:val="00222C9C"/>
    <w:rsid w:val="00223CBC"/>
    <w:rsid w:val="00226D63"/>
    <w:rsid w:val="00227D6A"/>
    <w:rsid w:val="0023139B"/>
    <w:rsid w:val="002317BA"/>
    <w:rsid w:val="00231811"/>
    <w:rsid w:val="00233436"/>
    <w:rsid w:val="00242AA7"/>
    <w:rsid w:val="00244C84"/>
    <w:rsid w:val="00247FD4"/>
    <w:rsid w:val="002503D3"/>
    <w:rsid w:val="00253FC0"/>
    <w:rsid w:val="002562CB"/>
    <w:rsid w:val="00257C35"/>
    <w:rsid w:val="00257D7A"/>
    <w:rsid w:val="00257E87"/>
    <w:rsid w:val="00263359"/>
    <w:rsid w:val="00273EC9"/>
    <w:rsid w:val="00274435"/>
    <w:rsid w:val="0027699C"/>
    <w:rsid w:val="00282D3D"/>
    <w:rsid w:val="00284FD6"/>
    <w:rsid w:val="002859C8"/>
    <w:rsid w:val="002865A5"/>
    <w:rsid w:val="0029192E"/>
    <w:rsid w:val="00292328"/>
    <w:rsid w:val="00295E30"/>
    <w:rsid w:val="002963E5"/>
    <w:rsid w:val="002A0056"/>
    <w:rsid w:val="002A346D"/>
    <w:rsid w:val="002A7A53"/>
    <w:rsid w:val="002B0667"/>
    <w:rsid w:val="002B192B"/>
    <w:rsid w:val="002B2809"/>
    <w:rsid w:val="002B530D"/>
    <w:rsid w:val="002B6695"/>
    <w:rsid w:val="002C12DB"/>
    <w:rsid w:val="002C14B6"/>
    <w:rsid w:val="002C5CF2"/>
    <w:rsid w:val="002C5F8F"/>
    <w:rsid w:val="002D33A9"/>
    <w:rsid w:val="002E2AEE"/>
    <w:rsid w:val="002E7626"/>
    <w:rsid w:val="002F23B8"/>
    <w:rsid w:val="002F27C9"/>
    <w:rsid w:val="00300B95"/>
    <w:rsid w:val="0030168A"/>
    <w:rsid w:val="0030274B"/>
    <w:rsid w:val="00302A4F"/>
    <w:rsid w:val="003068BD"/>
    <w:rsid w:val="00306F28"/>
    <w:rsid w:val="00310FCD"/>
    <w:rsid w:val="00322E9D"/>
    <w:rsid w:val="003260D5"/>
    <w:rsid w:val="00327B79"/>
    <w:rsid w:val="00333332"/>
    <w:rsid w:val="003373C5"/>
    <w:rsid w:val="00337E7C"/>
    <w:rsid w:val="00344F3D"/>
    <w:rsid w:val="003503C3"/>
    <w:rsid w:val="0035113A"/>
    <w:rsid w:val="003533F9"/>
    <w:rsid w:val="00353ABB"/>
    <w:rsid w:val="00355C0F"/>
    <w:rsid w:val="003574D7"/>
    <w:rsid w:val="00363907"/>
    <w:rsid w:val="0036499F"/>
    <w:rsid w:val="00365C1E"/>
    <w:rsid w:val="00367164"/>
    <w:rsid w:val="00367BD5"/>
    <w:rsid w:val="003712CE"/>
    <w:rsid w:val="00373C92"/>
    <w:rsid w:val="00374D9C"/>
    <w:rsid w:val="003756AB"/>
    <w:rsid w:val="003761BF"/>
    <w:rsid w:val="003774C6"/>
    <w:rsid w:val="00384EE0"/>
    <w:rsid w:val="0039666A"/>
    <w:rsid w:val="003970B4"/>
    <w:rsid w:val="003A485F"/>
    <w:rsid w:val="003C1FE0"/>
    <w:rsid w:val="003C2251"/>
    <w:rsid w:val="003C2605"/>
    <w:rsid w:val="003C26B2"/>
    <w:rsid w:val="003C489F"/>
    <w:rsid w:val="003C4C80"/>
    <w:rsid w:val="003C615E"/>
    <w:rsid w:val="003D0853"/>
    <w:rsid w:val="003D5DCE"/>
    <w:rsid w:val="003D67CB"/>
    <w:rsid w:val="003E459B"/>
    <w:rsid w:val="003E6CB6"/>
    <w:rsid w:val="003F150C"/>
    <w:rsid w:val="003F2FA4"/>
    <w:rsid w:val="003F497A"/>
    <w:rsid w:val="003F49E4"/>
    <w:rsid w:val="00401083"/>
    <w:rsid w:val="00404FBC"/>
    <w:rsid w:val="0040751F"/>
    <w:rsid w:val="00410126"/>
    <w:rsid w:val="00415672"/>
    <w:rsid w:val="004168FD"/>
    <w:rsid w:val="0042364D"/>
    <w:rsid w:val="004266D2"/>
    <w:rsid w:val="00433E3D"/>
    <w:rsid w:val="00437A53"/>
    <w:rsid w:val="004412C2"/>
    <w:rsid w:val="004422C4"/>
    <w:rsid w:val="004501E6"/>
    <w:rsid w:val="00452FAE"/>
    <w:rsid w:val="00454AD3"/>
    <w:rsid w:val="00461388"/>
    <w:rsid w:val="00466576"/>
    <w:rsid w:val="00467F99"/>
    <w:rsid w:val="004706F1"/>
    <w:rsid w:val="0048029A"/>
    <w:rsid w:val="0048434F"/>
    <w:rsid w:val="004849A2"/>
    <w:rsid w:val="00490886"/>
    <w:rsid w:val="00493BC1"/>
    <w:rsid w:val="00496570"/>
    <w:rsid w:val="004969A1"/>
    <w:rsid w:val="004A0677"/>
    <w:rsid w:val="004A12C8"/>
    <w:rsid w:val="004B0639"/>
    <w:rsid w:val="004B1D75"/>
    <w:rsid w:val="004B2320"/>
    <w:rsid w:val="004B39B2"/>
    <w:rsid w:val="004C08C7"/>
    <w:rsid w:val="004C551D"/>
    <w:rsid w:val="004D0379"/>
    <w:rsid w:val="004D202C"/>
    <w:rsid w:val="004D3FC8"/>
    <w:rsid w:val="004D6341"/>
    <w:rsid w:val="004D7CE3"/>
    <w:rsid w:val="004E75B5"/>
    <w:rsid w:val="004F309B"/>
    <w:rsid w:val="005000EC"/>
    <w:rsid w:val="0050015D"/>
    <w:rsid w:val="005107D3"/>
    <w:rsid w:val="0051490A"/>
    <w:rsid w:val="0051585E"/>
    <w:rsid w:val="00516360"/>
    <w:rsid w:val="00516476"/>
    <w:rsid w:val="00526A3C"/>
    <w:rsid w:val="0053000B"/>
    <w:rsid w:val="005340EB"/>
    <w:rsid w:val="005350D3"/>
    <w:rsid w:val="00536406"/>
    <w:rsid w:val="00543529"/>
    <w:rsid w:val="0054418A"/>
    <w:rsid w:val="005442F9"/>
    <w:rsid w:val="00550B20"/>
    <w:rsid w:val="005517EC"/>
    <w:rsid w:val="00552AAA"/>
    <w:rsid w:val="00554AAD"/>
    <w:rsid w:val="00561B48"/>
    <w:rsid w:val="00564832"/>
    <w:rsid w:val="005652F8"/>
    <w:rsid w:val="00565E4B"/>
    <w:rsid w:val="00567088"/>
    <w:rsid w:val="00572265"/>
    <w:rsid w:val="005756E3"/>
    <w:rsid w:val="005756FF"/>
    <w:rsid w:val="00577639"/>
    <w:rsid w:val="005777E3"/>
    <w:rsid w:val="00584984"/>
    <w:rsid w:val="005926C7"/>
    <w:rsid w:val="005A02CC"/>
    <w:rsid w:val="005B4999"/>
    <w:rsid w:val="005B4AE4"/>
    <w:rsid w:val="005B7355"/>
    <w:rsid w:val="005C0597"/>
    <w:rsid w:val="005D05BF"/>
    <w:rsid w:val="005D1642"/>
    <w:rsid w:val="005D506E"/>
    <w:rsid w:val="005E01CF"/>
    <w:rsid w:val="005E47DE"/>
    <w:rsid w:val="005E69AC"/>
    <w:rsid w:val="005F3099"/>
    <w:rsid w:val="005F38A7"/>
    <w:rsid w:val="005F5A4F"/>
    <w:rsid w:val="005F72E3"/>
    <w:rsid w:val="006015D7"/>
    <w:rsid w:val="006031D6"/>
    <w:rsid w:val="00604640"/>
    <w:rsid w:val="00613B6B"/>
    <w:rsid w:val="006143AF"/>
    <w:rsid w:val="0062001E"/>
    <w:rsid w:val="006216B1"/>
    <w:rsid w:val="00622E19"/>
    <w:rsid w:val="0062613C"/>
    <w:rsid w:val="0063215C"/>
    <w:rsid w:val="006325A8"/>
    <w:rsid w:val="00632DD7"/>
    <w:rsid w:val="006379FC"/>
    <w:rsid w:val="00641D2C"/>
    <w:rsid w:val="00642211"/>
    <w:rsid w:val="006424FC"/>
    <w:rsid w:val="00645023"/>
    <w:rsid w:val="00645ED3"/>
    <w:rsid w:val="00647ED4"/>
    <w:rsid w:val="006513BC"/>
    <w:rsid w:val="00651848"/>
    <w:rsid w:val="00651BE7"/>
    <w:rsid w:val="00652AA5"/>
    <w:rsid w:val="00665EBC"/>
    <w:rsid w:val="006755BA"/>
    <w:rsid w:val="00676960"/>
    <w:rsid w:val="00680F82"/>
    <w:rsid w:val="00686B6E"/>
    <w:rsid w:val="006922EE"/>
    <w:rsid w:val="006964E2"/>
    <w:rsid w:val="006A368D"/>
    <w:rsid w:val="006A61DC"/>
    <w:rsid w:val="006A77DF"/>
    <w:rsid w:val="006B0551"/>
    <w:rsid w:val="006B073B"/>
    <w:rsid w:val="006B3E1F"/>
    <w:rsid w:val="006B4AD1"/>
    <w:rsid w:val="006B649F"/>
    <w:rsid w:val="006C080D"/>
    <w:rsid w:val="006C4F1A"/>
    <w:rsid w:val="006D359F"/>
    <w:rsid w:val="006D3BD0"/>
    <w:rsid w:val="006D7AAA"/>
    <w:rsid w:val="006E20D0"/>
    <w:rsid w:val="006E6CE0"/>
    <w:rsid w:val="006F1199"/>
    <w:rsid w:val="007000E8"/>
    <w:rsid w:val="007006FC"/>
    <w:rsid w:val="00701CB7"/>
    <w:rsid w:val="00702CBF"/>
    <w:rsid w:val="00702CDB"/>
    <w:rsid w:val="00703F27"/>
    <w:rsid w:val="00707020"/>
    <w:rsid w:val="007071A0"/>
    <w:rsid w:val="00713797"/>
    <w:rsid w:val="007177FB"/>
    <w:rsid w:val="007230B1"/>
    <w:rsid w:val="007273F7"/>
    <w:rsid w:val="00727E23"/>
    <w:rsid w:val="00732307"/>
    <w:rsid w:val="00734518"/>
    <w:rsid w:val="007371DC"/>
    <w:rsid w:val="00746A47"/>
    <w:rsid w:val="00751322"/>
    <w:rsid w:val="00754613"/>
    <w:rsid w:val="0075539D"/>
    <w:rsid w:val="00761817"/>
    <w:rsid w:val="0076416B"/>
    <w:rsid w:val="007669F5"/>
    <w:rsid w:val="007671DB"/>
    <w:rsid w:val="007724B6"/>
    <w:rsid w:val="00773EA2"/>
    <w:rsid w:val="007771D0"/>
    <w:rsid w:val="00777B1C"/>
    <w:rsid w:val="00781A71"/>
    <w:rsid w:val="007827F0"/>
    <w:rsid w:val="00784EB0"/>
    <w:rsid w:val="00794C3E"/>
    <w:rsid w:val="007A3A63"/>
    <w:rsid w:val="007B16CF"/>
    <w:rsid w:val="007B2E6A"/>
    <w:rsid w:val="007B52A8"/>
    <w:rsid w:val="007B6732"/>
    <w:rsid w:val="007C03F4"/>
    <w:rsid w:val="007C2C6B"/>
    <w:rsid w:val="007C55DC"/>
    <w:rsid w:val="007C7F5D"/>
    <w:rsid w:val="007D1FF3"/>
    <w:rsid w:val="007D3986"/>
    <w:rsid w:val="007D471B"/>
    <w:rsid w:val="007E15D1"/>
    <w:rsid w:val="007E26F8"/>
    <w:rsid w:val="007E286B"/>
    <w:rsid w:val="007E2D78"/>
    <w:rsid w:val="007E2F01"/>
    <w:rsid w:val="007E34BD"/>
    <w:rsid w:val="007F1F57"/>
    <w:rsid w:val="007F3EC7"/>
    <w:rsid w:val="00800EBD"/>
    <w:rsid w:val="00802E4A"/>
    <w:rsid w:val="00804115"/>
    <w:rsid w:val="00805259"/>
    <w:rsid w:val="00805E81"/>
    <w:rsid w:val="0081157C"/>
    <w:rsid w:val="00811A54"/>
    <w:rsid w:val="00811FF9"/>
    <w:rsid w:val="00812D5A"/>
    <w:rsid w:val="00816823"/>
    <w:rsid w:val="00820B24"/>
    <w:rsid w:val="00822BD7"/>
    <w:rsid w:val="008237A7"/>
    <w:rsid w:val="0082592E"/>
    <w:rsid w:val="00827C4F"/>
    <w:rsid w:val="008442A8"/>
    <w:rsid w:val="008442C4"/>
    <w:rsid w:val="00845733"/>
    <w:rsid w:val="00845E47"/>
    <w:rsid w:val="00865AF3"/>
    <w:rsid w:val="00875C55"/>
    <w:rsid w:val="00876F81"/>
    <w:rsid w:val="00877A71"/>
    <w:rsid w:val="00886168"/>
    <w:rsid w:val="00886BCE"/>
    <w:rsid w:val="00890FD4"/>
    <w:rsid w:val="00894023"/>
    <w:rsid w:val="008979B1"/>
    <w:rsid w:val="008A1C61"/>
    <w:rsid w:val="008A43BA"/>
    <w:rsid w:val="008B1E15"/>
    <w:rsid w:val="008B39DD"/>
    <w:rsid w:val="008C0D1B"/>
    <w:rsid w:val="008C31E0"/>
    <w:rsid w:val="008C366B"/>
    <w:rsid w:val="008C72C1"/>
    <w:rsid w:val="008D2746"/>
    <w:rsid w:val="008E1329"/>
    <w:rsid w:val="008E1B30"/>
    <w:rsid w:val="008E651A"/>
    <w:rsid w:val="008F0E8D"/>
    <w:rsid w:val="008F5D91"/>
    <w:rsid w:val="0090043B"/>
    <w:rsid w:val="00901B8A"/>
    <w:rsid w:val="00905F9E"/>
    <w:rsid w:val="00906B0D"/>
    <w:rsid w:val="00906CFE"/>
    <w:rsid w:val="0091066A"/>
    <w:rsid w:val="009120DD"/>
    <w:rsid w:val="009147E6"/>
    <w:rsid w:val="009156E9"/>
    <w:rsid w:val="00917E27"/>
    <w:rsid w:val="00922A4E"/>
    <w:rsid w:val="00926C50"/>
    <w:rsid w:val="00926EF2"/>
    <w:rsid w:val="0092755C"/>
    <w:rsid w:val="009346BC"/>
    <w:rsid w:val="0093472D"/>
    <w:rsid w:val="00934AE6"/>
    <w:rsid w:val="0094290C"/>
    <w:rsid w:val="00955F3E"/>
    <w:rsid w:val="0095619C"/>
    <w:rsid w:val="00960897"/>
    <w:rsid w:val="009613B4"/>
    <w:rsid w:val="009618C4"/>
    <w:rsid w:val="00965464"/>
    <w:rsid w:val="00977C85"/>
    <w:rsid w:val="00983564"/>
    <w:rsid w:val="00984D19"/>
    <w:rsid w:val="00985097"/>
    <w:rsid w:val="00995C39"/>
    <w:rsid w:val="009A1E2E"/>
    <w:rsid w:val="009A34D1"/>
    <w:rsid w:val="009A5F60"/>
    <w:rsid w:val="009A7FF8"/>
    <w:rsid w:val="009B151D"/>
    <w:rsid w:val="009B292E"/>
    <w:rsid w:val="009B3368"/>
    <w:rsid w:val="009B3C8E"/>
    <w:rsid w:val="009C0E15"/>
    <w:rsid w:val="009C2069"/>
    <w:rsid w:val="009C37F2"/>
    <w:rsid w:val="009C5B86"/>
    <w:rsid w:val="009C741C"/>
    <w:rsid w:val="009C7CF4"/>
    <w:rsid w:val="009D3DAB"/>
    <w:rsid w:val="009D4824"/>
    <w:rsid w:val="009D6FCB"/>
    <w:rsid w:val="009E09B0"/>
    <w:rsid w:val="009E269F"/>
    <w:rsid w:val="009E61C3"/>
    <w:rsid w:val="009E6839"/>
    <w:rsid w:val="009E769E"/>
    <w:rsid w:val="009E798B"/>
    <w:rsid w:val="009E7B48"/>
    <w:rsid w:val="009F2F4D"/>
    <w:rsid w:val="009F3ABB"/>
    <w:rsid w:val="00A02049"/>
    <w:rsid w:val="00A02380"/>
    <w:rsid w:val="00A03E5E"/>
    <w:rsid w:val="00A05F4F"/>
    <w:rsid w:val="00A132F4"/>
    <w:rsid w:val="00A16B39"/>
    <w:rsid w:val="00A171C2"/>
    <w:rsid w:val="00A202B4"/>
    <w:rsid w:val="00A22CEB"/>
    <w:rsid w:val="00A23EC4"/>
    <w:rsid w:val="00A26110"/>
    <w:rsid w:val="00A27554"/>
    <w:rsid w:val="00A316FF"/>
    <w:rsid w:val="00A3395C"/>
    <w:rsid w:val="00A36F08"/>
    <w:rsid w:val="00A41536"/>
    <w:rsid w:val="00A510A2"/>
    <w:rsid w:val="00A570A5"/>
    <w:rsid w:val="00A5711F"/>
    <w:rsid w:val="00A63296"/>
    <w:rsid w:val="00A66EF0"/>
    <w:rsid w:val="00A72FD0"/>
    <w:rsid w:val="00A73358"/>
    <w:rsid w:val="00A73E75"/>
    <w:rsid w:val="00A75ED4"/>
    <w:rsid w:val="00A823C0"/>
    <w:rsid w:val="00A824BC"/>
    <w:rsid w:val="00A84EA4"/>
    <w:rsid w:val="00A85177"/>
    <w:rsid w:val="00A85DBD"/>
    <w:rsid w:val="00A86685"/>
    <w:rsid w:val="00A92440"/>
    <w:rsid w:val="00A94D75"/>
    <w:rsid w:val="00A94DCA"/>
    <w:rsid w:val="00A95E5D"/>
    <w:rsid w:val="00AA025F"/>
    <w:rsid w:val="00AA0541"/>
    <w:rsid w:val="00AA069E"/>
    <w:rsid w:val="00AA44B2"/>
    <w:rsid w:val="00AB0199"/>
    <w:rsid w:val="00AB123C"/>
    <w:rsid w:val="00AB20CF"/>
    <w:rsid w:val="00AB4151"/>
    <w:rsid w:val="00AC3DF0"/>
    <w:rsid w:val="00AC477D"/>
    <w:rsid w:val="00AC628D"/>
    <w:rsid w:val="00AC7716"/>
    <w:rsid w:val="00AD05C1"/>
    <w:rsid w:val="00AD211D"/>
    <w:rsid w:val="00AD5CD9"/>
    <w:rsid w:val="00AD6653"/>
    <w:rsid w:val="00AE022F"/>
    <w:rsid w:val="00AE0E07"/>
    <w:rsid w:val="00AE1D86"/>
    <w:rsid w:val="00AE4576"/>
    <w:rsid w:val="00AE6082"/>
    <w:rsid w:val="00AF296A"/>
    <w:rsid w:val="00AF30F2"/>
    <w:rsid w:val="00AF5213"/>
    <w:rsid w:val="00B000BA"/>
    <w:rsid w:val="00B0194E"/>
    <w:rsid w:val="00B02139"/>
    <w:rsid w:val="00B02F81"/>
    <w:rsid w:val="00B06A08"/>
    <w:rsid w:val="00B06DC5"/>
    <w:rsid w:val="00B10F6B"/>
    <w:rsid w:val="00B141C2"/>
    <w:rsid w:val="00B15257"/>
    <w:rsid w:val="00B1796A"/>
    <w:rsid w:val="00B21BE5"/>
    <w:rsid w:val="00B22B71"/>
    <w:rsid w:val="00B26B23"/>
    <w:rsid w:val="00B303B1"/>
    <w:rsid w:val="00B323D8"/>
    <w:rsid w:val="00B34754"/>
    <w:rsid w:val="00B40966"/>
    <w:rsid w:val="00B425EC"/>
    <w:rsid w:val="00B53046"/>
    <w:rsid w:val="00B5671B"/>
    <w:rsid w:val="00B64522"/>
    <w:rsid w:val="00B6639B"/>
    <w:rsid w:val="00B66CFB"/>
    <w:rsid w:val="00B66F92"/>
    <w:rsid w:val="00B6752A"/>
    <w:rsid w:val="00B71AF7"/>
    <w:rsid w:val="00B74B41"/>
    <w:rsid w:val="00B807C6"/>
    <w:rsid w:val="00B849B6"/>
    <w:rsid w:val="00B90F8D"/>
    <w:rsid w:val="00B93A99"/>
    <w:rsid w:val="00B94D25"/>
    <w:rsid w:val="00B97477"/>
    <w:rsid w:val="00B978A3"/>
    <w:rsid w:val="00BA20A4"/>
    <w:rsid w:val="00BA4395"/>
    <w:rsid w:val="00BA65A6"/>
    <w:rsid w:val="00BB4EC2"/>
    <w:rsid w:val="00BC0DAE"/>
    <w:rsid w:val="00BC219C"/>
    <w:rsid w:val="00BC5D76"/>
    <w:rsid w:val="00BD0043"/>
    <w:rsid w:val="00BD1719"/>
    <w:rsid w:val="00BD24E1"/>
    <w:rsid w:val="00BD2F34"/>
    <w:rsid w:val="00BD696F"/>
    <w:rsid w:val="00BD76E4"/>
    <w:rsid w:val="00BD7B43"/>
    <w:rsid w:val="00BE1D50"/>
    <w:rsid w:val="00BE566F"/>
    <w:rsid w:val="00BE6ED1"/>
    <w:rsid w:val="00BF5437"/>
    <w:rsid w:val="00C076FF"/>
    <w:rsid w:val="00C07A85"/>
    <w:rsid w:val="00C07FFC"/>
    <w:rsid w:val="00C1347A"/>
    <w:rsid w:val="00C15552"/>
    <w:rsid w:val="00C1777B"/>
    <w:rsid w:val="00C20132"/>
    <w:rsid w:val="00C20155"/>
    <w:rsid w:val="00C20B62"/>
    <w:rsid w:val="00C21233"/>
    <w:rsid w:val="00C2127B"/>
    <w:rsid w:val="00C21334"/>
    <w:rsid w:val="00C2311C"/>
    <w:rsid w:val="00C2314A"/>
    <w:rsid w:val="00C23E9D"/>
    <w:rsid w:val="00C27F70"/>
    <w:rsid w:val="00C3245D"/>
    <w:rsid w:val="00C35880"/>
    <w:rsid w:val="00C46873"/>
    <w:rsid w:val="00C478D3"/>
    <w:rsid w:val="00C54661"/>
    <w:rsid w:val="00C60D0B"/>
    <w:rsid w:val="00C652CA"/>
    <w:rsid w:val="00C65B90"/>
    <w:rsid w:val="00C7293C"/>
    <w:rsid w:val="00C76151"/>
    <w:rsid w:val="00C81184"/>
    <w:rsid w:val="00C82BEE"/>
    <w:rsid w:val="00C85E03"/>
    <w:rsid w:val="00C861D5"/>
    <w:rsid w:val="00C904CF"/>
    <w:rsid w:val="00C96912"/>
    <w:rsid w:val="00C973B4"/>
    <w:rsid w:val="00CB0B46"/>
    <w:rsid w:val="00CB5002"/>
    <w:rsid w:val="00CC079E"/>
    <w:rsid w:val="00CC311B"/>
    <w:rsid w:val="00CD0E3F"/>
    <w:rsid w:val="00CD2F98"/>
    <w:rsid w:val="00CD32D1"/>
    <w:rsid w:val="00CD5245"/>
    <w:rsid w:val="00CD5543"/>
    <w:rsid w:val="00CE08F8"/>
    <w:rsid w:val="00CF3A4E"/>
    <w:rsid w:val="00CF6C6F"/>
    <w:rsid w:val="00D01CDF"/>
    <w:rsid w:val="00D058B5"/>
    <w:rsid w:val="00D117D2"/>
    <w:rsid w:val="00D14F0B"/>
    <w:rsid w:val="00D15DF6"/>
    <w:rsid w:val="00D3014F"/>
    <w:rsid w:val="00D3076E"/>
    <w:rsid w:val="00D32EB3"/>
    <w:rsid w:val="00D343F3"/>
    <w:rsid w:val="00D35DD5"/>
    <w:rsid w:val="00D360FE"/>
    <w:rsid w:val="00D36BDE"/>
    <w:rsid w:val="00D3744F"/>
    <w:rsid w:val="00D37E56"/>
    <w:rsid w:val="00D436A1"/>
    <w:rsid w:val="00D44DD7"/>
    <w:rsid w:val="00D46B91"/>
    <w:rsid w:val="00D46C35"/>
    <w:rsid w:val="00D47A70"/>
    <w:rsid w:val="00D527F3"/>
    <w:rsid w:val="00D60285"/>
    <w:rsid w:val="00D60C94"/>
    <w:rsid w:val="00D6121A"/>
    <w:rsid w:val="00D645CE"/>
    <w:rsid w:val="00D64712"/>
    <w:rsid w:val="00D65C4F"/>
    <w:rsid w:val="00D65EB8"/>
    <w:rsid w:val="00D7086C"/>
    <w:rsid w:val="00D73542"/>
    <w:rsid w:val="00D831A7"/>
    <w:rsid w:val="00D83C92"/>
    <w:rsid w:val="00D85330"/>
    <w:rsid w:val="00D87BCA"/>
    <w:rsid w:val="00D910A5"/>
    <w:rsid w:val="00D916E5"/>
    <w:rsid w:val="00D94A3C"/>
    <w:rsid w:val="00DA4900"/>
    <w:rsid w:val="00DA7A6B"/>
    <w:rsid w:val="00DB1D73"/>
    <w:rsid w:val="00DB458E"/>
    <w:rsid w:val="00DB4749"/>
    <w:rsid w:val="00DC1D9E"/>
    <w:rsid w:val="00DC40FD"/>
    <w:rsid w:val="00DC7357"/>
    <w:rsid w:val="00DC7E3A"/>
    <w:rsid w:val="00DD05E8"/>
    <w:rsid w:val="00DD101D"/>
    <w:rsid w:val="00DD3174"/>
    <w:rsid w:val="00DD32EA"/>
    <w:rsid w:val="00DD3ACE"/>
    <w:rsid w:val="00DD44A6"/>
    <w:rsid w:val="00DD5DC2"/>
    <w:rsid w:val="00DD79F3"/>
    <w:rsid w:val="00DE5E67"/>
    <w:rsid w:val="00DF217E"/>
    <w:rsid w:val="00DF28C0"/>
    <w:rsid w:val="00DF70E5"/>
    <w:rsid w:val="00E13201"/>
    <w:rsid w:val="00E143CD"/>
    <w:rsid w:val="00E1639A"/>
    <w:rsid w:val="00E16A23"/>
    <w:rsid w:val="00E20896"/>
    <w:rsid w:val="00E24E64"/>
    <w:rsid w:val="00E26212"/>
    <w:rsid w:val="00E41E80"/>
    <w:rsid w:val="00E52E41"/>
    <w:rsid w:val="00E54D85"/>
    <w:rsid w:val="00E570F8"/>
    <w:rsid w:val="00E57E34"/>
    <w:rsid w:val="00E646B7"/>
    <w:rsid w:val="00E66C30"/>
    <w:rsid w:val="00E671F0"/>
    <w:rsid w:val="00E8165B"/>
    <w:rsid w:val="00E8565E"/>
    <w:rsid w:val="00E905FF"/>
    <w:rsid w:val="00E942E9"/>
    <w:rsid w:val="00E96C38"/>
    <w:rsid w:val="00E97C16"/>
    <w:rsid w:val="00EC0E11"/>
    <w:rsid w:val="00EC1CAF"/>
    <w:rsid w:val="00EC2A27"/>
    <w:rsid w:val="00EC4D4C"/>
    <w:rsid w:val="00ED0438"/>
    <w:rsid w:val="00ED3219"/>
    <w:rsid w:val="00EE00D7"/>
    <w:rsid w:val="00EE019E"/>
    <w:rsid w:val="00EE47A1"/>
    <w:rsid w:val="00EE502C"/>
    <w:rsid w:val="00EE6C87"/>
    <w:rsid w:val="00EF28A8"/>
    <w:rsid w:val="00EF3BDF"/>
    <w:rsid w:val="00EF7179"/>
    <w:rsid w:val="00F012BD"/>
    <w:rsid w:val="00F03A8E"/>
    <w:rsid w:val="00F069A9"/>
    <w:rsid w:val="00F07894"/>
    <w:rsid w:val="00F12721"/>
    <w:rsid w:val="00F13D76"/>
    <w:rsid w:val="00F262C7"/>
    <w:rsid w:val="00F44714"/>
    <w:rsid w:val="00F47470"/>
    <w:rsid w:val="00F53AA7"/>
    <w:rsid w:val="00F55B20"/>
    <w:rsid w:val="00F61097"/>
    <w:rsid w:val="00F6117E"/>
    <w:rsid w:val="00F73C49"/>
    <w:rsid w:val="00F81695"/>
    <w:rsid w:val="00F840D0"/>
    <w:rsid w:val="00F8472A"/>
    <w:rsid w:val="00F87082"/>
    <w:rsid w:val="00F87579"/>
    <w:rsid w:val="00F90ACA"/>
    <w:rsid w:val="00F9181D"/>
    <w:rsid w:val="00FA1BAB"/>
    <w:rsid w:val="00FA6438"/>
    <w:rsid w:val="00FA6445"/>
    <w:rsid w:val="00FA67CA"/>
    <w:rsid w:val="00FA7AD0"/>
    <w:rsid w:val="00FB0C45"/>
    <w:rsid w:val="00FB1C94"/>
    <w:rsid w:val="00FB4B01"/>
    <w:rsid w:val="00FB626E"/>
    <w:rsid w:val="00FC2B30"/>
    <w:rsid w:val="00FC3C14"/>
    <w:rsid w:val="00FC5D14"/>
    <w:rsid w:val="00FD2606"/>
    <w:rsid w:val="00FD3B4B"/>
    <w:rsid w:val="00FD3C79"/>
    <w:rsid w:val="00FD5E50"/>
    <w:rsid w:val="00FD67C0"/>
    <w:rsid w:val="00FE0C0B"/>
    <w:rsid w:val="00FE4C30"/>
    <w:rsid w:val="00FE58B0"/>
    <w:rsid w:val="00FE6EF8"/>
    <w:rsid w:val="00FE7333"/>
    <w:rsid w:val="00FF296E"/>
    <w:rsid w:val="00FF6CCD"/>
    <w:rsid w:val="00FF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2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6212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922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CD52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CD5245"/>
    <w:pPr>
      <w:spacing w:before="52"/>
      <w:ind w:left="113"/>
      <w:outlineLvl w:val="2"/>
    </w:pPr>
    <w:rPr>
      <w:rFonts w:ascii="Arial" w:eastAsia="Arial" w:hAnsi="Arial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1"/>
    <w:qFormat/>
    <w:rsid w:val="00CD5245"/>
    <w:pPr>
      <w:ind w:left="20"/>
      <w:outlineLvl w:val="3"/>
    </w:pPr>
    <w:rPr>
      <w:rFonts w:ascii="Arial" w:eastAsia="Arial" w:hAnsi="Arial"/>
      <w:b/>
      <w:bCs/>
      <w:sz w:val="20"/>
      <w:szCs w:val="20"/>
    </w:rPr>
  </w:style>
  <w:style w:type="paragraph" w:styleId="Heading5">
    <w:name w:val="heading 5"/>
    <w:basedOn w:val="Normal"/>
    <w:link w:val="Heading5Char"/>
    <w:uiPriority w:val="1"/>
    <w:qFormat/>
    <w:rsid w:val="00E26212"/>
    <w:pPr>
      <w:ind w:left="113"/>
      <w:outlineLvl w:val="4"/>
    </w:pPr>
    <w:rPr>
      <w:rFonts w:ascii="Arial" w:eastAsia="Arial" w:hAnsi="Arial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E262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2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212"/>
  </w:style>
  <w:style w:type="paragraph" w:styleId="Footer">
    <w:name w:val="footer"/>
    <w:basedOn w:val="Normal"/>
    <w:link w:val="FooterChar"/>
    <w:uiPriority w:val="99"/>
    <w:unhideWhenUsed/>
    <w:rsid w:val="00E262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212"/>
  </w:style>
  <w:style w:type="paragraph" w:styleId="BalloonText">
    <w:name w:val="Balloon Text"/>
    <w:basedOn w:val="Normal"/>
    <w:link w:val="BalloonTextChar"/>
    <w:uiPriority w:val="99"/>
    <w:semiHidden/>
    <w:unhideWhenUsed/>
    <w:rsid w:val="00E26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212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1"/>
    <w:rsid w:val="00E26212"/>
    <w:rPr>
      <w:rFonts w:ascii="Arial" w:eastAsia="Arial" w:hAnsi="Arial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6212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9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92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2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2EE"/>
    <w:rPr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5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CD5245"/>
    <w:rPr>
      <w:rFonts w:ascii="Arial" w:eastAsia="Arial" w:hAnsi="Arial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CD5245"/>
    <w:rPr>
      <w:rFonts w:ascii="Arial" w:eastAsia="Arial" w:hAnsi="Arial"/>
      <w:b/>
      <w:bCs/>
      <w:sz w:val="20"/>
      <w:szCs w:val="20"/>
      <w:lang w:val="en-US"/>
    </w:rPr>
  </w:style>
  <w:style w:type="paragraph" w:styleId="TOC1">
    <w:name w:val="toc 1"/>
    <w:basedOn w:val="Normal"/>
    <w:uiPriority w:val="39"/>
    <w:qFormat/>
    <w:rsid w:val="00CD5245"/>
    <w:pPr>
      <w:spacing w:before="393"/>
      <w:ind w:left="113"/>
    </w:pPr>
    <w:rPr>
      <w:rFonts w:ascii="Arial" w:eastAsia="Arial" w:hAnsi="Arial"/>
      <w:b/>
      <w:bCs/>
      <w:sz w:val="20"/>
      <w:szCs w:val="20"/>
    </w:rPr>
  </w:style>
  <w:style w:type="paragraph" w:styleId="TOC2">
    <w:name w:val="toc 2"/>
    <w:basedOn w:val="Normal"/>
    <w:uiPriority w:val="39"/>
    <w:qFormat/>
    <w:rsid w:val="00CD5245"/>
    <w:pPr>
      <w:spacing w:before="176"/>
      <w:ind w:left="439"/>
    </w:pPr>
    <w:rPr>
      <w:rFonts w:ascii="Arial" w:eastAsia="Arial" w:hAnsi="Arial"/>
      <w:sz w:val="20"/>
      <w:szCs w:val="20"/>
    </w:rPr>
  </w:style>
  <w:style w:type="paragraph" w:styleId="TOC3">
    <w:name w:val="toc 3"/>
    <w:basedOn w:val="Normal"/>
    <w:uiPriority w:val="39"/>
    <w:qFormat/>
    <w:rsid w:val="00CD5245"/>
    <w:pPr>
      <w:spacing w:before="176"/>
      <w:ind w:left="938"/>
    </w:pPr>
    <w:rPr>
      <w:rFonts w:ascii="Arial" w:eastAsia="Arial" w:hAnsi="Arial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CD5245"/>
    <w:pPr>
      <w:ind w:left="20"/>
    </w:pPr>
    <w:rPr>
      <w:rFonts w:ascii="Arial" w:eastAsia="Arial" w:hAnsi="Arial"/>
      <w:b/>
      <w:bCs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CD5245"/>
    <w:rPr>
      <w:rFonts w:ascii="Arial" w:eastAsia="Arial" w:hAnsi="Arial"/>
      <w:b/>
      <w:bCs/>
      <w:sz w:val="15"/>
      <w:szCs w:val="15"/>
      <w:lang w:val="en-US"/>
    </w:rPr>
  </w:style>
  <w:style w:type="paragraph" w:styleId="ListParagraph">
    <w:name w:val="List Paragraph"/>
    <w:basedOn w:val="Normal"/>
    <w:uiPriority w:val="34"/>
    <w:qFormat/>
    <w:rsid w:val="00CD5245"/>
  </w:style>
  <w:style w:type="paragraph" w:customStyle="1" w:styleId="TableParagraph">
    <w:name w:val="Table Paragraph"/>
    <w:basedOn w:val="Normal"/>
    <w:uiPriority w:val="1"/>
    <w:qFormat/>
    <w:rsid w:val="00CD52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2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245"/>
    <w:rPr>
      <w:b/>
      <w:bCs/>
    </w:rPr>
  </w:style>
  <w:style w:type="table" w:customStyle="1" w:styleId="LightList-Accent11">
    <w:name w:val="Light List - Accent 11"/>
    <w:basedOn w:val="TableNormal"/>
    <w:uiPriority w:val="61"/>
    <w:rsid w:val="00E24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7C85"/>
    <w:pPr>
      <w:widowControl/>
      <w:spacing w:line="276" w:lineRule="auto"/>
      <w:outlineLvl w:val="9"/>
    </w:pPr>
  </w:style>
  <w:style w:type="table" w:styleId="TableGrid">
    <w:name w:val="Table Grid"/>
    <w:basedOn w:val="TableNormal"/>
    <w:uiPriority w:val="59"/>
    <w:rsid w:val="00337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arkList-Accent1">
    <w:name w:val="Dark List Accent 1"/>
    <w:basedOn w:val="TableNormal"/>
    <w:uiPriority w:val="70"/>
    <w:rsid w:val="00337E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MediumShading2-Accent11">
    <w:name w:val="Medium Shading 2 - Accent 11"/>
    <w:basedOn w:val="TableNormal"/>
    <w:uiPriority w:val="64"/>
    <w:rsid w:val="00337E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37E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1">
    <w:name w:val="Colorful Shading Accent 1"/>
    <w:basedOn w:val="TableNormal"/>
    <w:uiPriority w:val="71"/>
    <w:rsid w:val="00337E7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LightGrid-Accent11">
    <w:name w:val="Light Grid - Accent 11"/>
    <w:basedOn w:val="TableNormal"/>
    <w:uiPriority w:val="62"/>
    <w:rsid w:val="002923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eader" Target="header11.xml"/><Relationship Id="rId3" Type="http://schemas.openxmlformats.org/officeDocument/2006/relationships/numbering" Target="numbering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2013-09-26T00:00:00</PublishDate>
  <Abstract/>
  <CompanyAddress/>
  <CompanyPhone/>
  <CompanyFax/>
  <CompanyEmail/>
</CoverPageProperties>
</file>

<file path=customXml/item2.xml><?xml version="1.0" encoding="utf-8"?>
<ns24:Sources xmlns:w="http://schemas.openxmlformats.org/wordprocessingml/2006/main" xmlns:wp="http://schemas.openxmlformats.org/drawingml/2006/wordprocessingDrawing" xmlns:r="http://schemas.openxmlformats.org/officeDocument/2006/relationships" xmlns:a="http://schemas.openxmlformats.org/drawingml/2006/main" xmlns:m="http://schemas.openxmlformats.org/officeDocument/2006/math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DBED21-3CD5-43AB-BC7D-6E9BC94CF98C}">
  <ds:schemaRefs>
    <ds:schemaRef ds:uri="http://schemas.openxmlformats.org/wordprocessingml/2006/main"/>
    <ds:schemaRef ds:uri="http://schemas.openxmlformats.org/drawingml/2006/wordprocessingDrawing"/>
    <ds:schemaRef ds:uri="http://schemas.openxmlformats.org/officeDocument/2006/relationships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6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AssessmenT</vt:lpstr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Sindhu Priya Karri</cp:lastModifiedBy>
  <cp:revision>241</cp:revision>
  <dcterms:created xsi:type="dcterms:W3CDTF">2013-08-15T23:13:00Z</dcterms:created>
  <dcterms:modified xsi:type="dcterms:W3CDTF">2016-12-19T10:41:00Z</dcterms:modified>
</cp:coreProperties>
</file>